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DEC" w:rsidRPr="00335CA2" w:rsidRDefault="00E74DEC" w:rsidP="00E74DEC">
      <w:pPr>
        <w:pStyle w:val="a9"/>
        <w:ind w:right="-709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УТВЕРЖДЕНА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br/>
        <w:t>П</w:t>
      </w:r>
      <w:hyperlink r:id="rId5" w:anchor="/document/70626002/entry/0" w:history="1">
        <w:r w:rsidRPr="00335CA2">
          <w:rPr>
            <w:rFonts w:ascii="Times New Roman" w:hAnsi="Times New Roman"/>
            <w:i w:val="0"/>
            <w:sz w:val="18"/>
            <w:szCs w:val="18"/>
            <w:lang w:val="ru-RU" w:eastAsia="ru-RU" w:bidi="ar-SA"/>
          </w:rPr>
          <w:t>риказом</w:t>
        </w:r>
      </w:hyperlink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 Министерства образования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br/>
        <w:t>и науки Российской Федерации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br/>
        <w:t xml:space="preserve">от 13 января 2014 г. N 8 ( с изменениями </w:t>
      </w:r>
    </w:p>
    <w:p w:rsidR="00E74DEC" w:rsidRPr="00335CA2" w:rsidRDefault="00E74DEC" w:rsidP="00E74DEC">
      <w:pPr>
        <w:pStyle w:val="a9"/>
        <w:ind w:right="-709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Утверждёнными приказом Министерства </w:t>
      </w:r>
    </w:p>
    <w:p w:rsidR="00E74DEC" w:rsidRPr="00335CA2" w:rsidRDefault="00E74DEC" w:rsidP="00E74DEC">
      <w:pPr>
        <w:pStyle w:val="a9"/>
        <w:ind w:right="-709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Просвещения Российской Федерации</w:t>
      </w:r>
    </w:p>
    <w:p w:rsidR="00E74DEC" w:rsidRPr="00335CA2" w:rsidRDefault="00E74DEC" w:rsidP="00E74DEC">
      <w:pPr>
        <w:pStyle w:val="a9"/>
        <w:ind w:right="-709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От 18 апреля 2024 г. № 263.)</w:t>
      </w:r>
    </w:p>
    <w:p w:rsidR="006D042B" w:rsidRPr="00335CA2" w:rsidRDefault="006D042B" w:rsidP="006D042B">
      <w:pPr>
        <w:pStyle w:val="ConsPlusNormal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335CA2">
        <w:rPr>
          <w:rFonts w:ascii="Times New Roman" w:hAnsi="Times New Roman"/>
          <w:b/>
          <w:sz w:val="18"/>
          <w:szCs w:val="18"/>
          <w:lang w:eastAsia="ru-RU"/>
        </w:rPr>
        <w:t>Договор</w:t>
      </w:r>
      <w:r w:rsidRPr="00335CA2">
        <w:rPr>
          <w:rFonts w:ascii="Times New Roman" w:hAnsi="Times New Roman"/>
          <w:b/>
          <w:sz w:val="18"/>
          <w:szCs w:val="18"/>
          <w:lang w:eastAsia="ru-RU"/>
        </w:rPr>
        <w:br/>
        <w:t xml:space="preserve">об образовании по образовательным программам дошкольного образования  </w:t>
      </w:r>
    </w:p>
    <w:p w:rsidR="006D042B" w:rsidRPr="00335CA2" w:rsidRDefault="00790974" w:rsidP="006D042B">
      <w:pPr>
        <w:pStyle w:val="ConsPlusNormal"/>
        <w:jc w:val="center"/>
        <w:rPr>
          <w:rFonts w:ascii="Times New Roman" w:hAnsi="Times New Roman" w:cs="Times New Roman"/>
        </w:rPr>
      </w:pPr>
      <w:r w:rsidRPr="00335CA2">
        <w:rPr>
          <w:rFonts w:ascii="Times New Roman" w:hAnsi="Times New Roman" w:cs="Times New Roman"/>
        </w:rPr>
        <w:t xml:space="preserve">(в ред. Приказ </w:t>
      </w:r>
      <w:r w:rsidR="006D042B" w:rsidRPr="00335CA2">
        <w:rPr>
          <w:rFonts w:ascii="Times New Roman" w:hAnsi="Times New Roman" w:cs="Times New Roman"/>
        </w:rPr>
        <w:t xml:space="preserve"> </w:t>
      </w:r>
      <w:proofErr w:type="spellStart"/>
      <w:r w:rsidR="006D042B" w:rsidRPr="00335CA2">
        <w:rPr>
          <w:rFonts w:ascii="Times New Roman" w:hAnsi="Times New Roman" w:cs="Times New Roman"/>
        </w:rPr>
        <w:t>Минпросвещения</w:t>
      </w:r>
      <w:proofErr w:type="spellEnd"/>
      <w:r w:rsidR="006D042B" w:rsidRPr="00335CA2">
        <w:rPr>
          <w:rFonts w:ascii="Times New Roman" w:hAnsi="Times New Roman" w:cs="Times New Roman"/>
        </w:rPr>
        <w:t xml:space="preserve"> России от 10.11.2021 </w:t>
      </w:r>
      <w:hyperlink r:id="rId6" w:history="1">
        <w:r w:rsidR="006D042B" w:rsidRPr="00335CA2">
          <w:rPr>
            <w:rFonts w:ascii="Times New Roman" w:hAnsi="Times New Roman" w:cs="Times New Roman"/>
          </w:rPr>
          <w:t>N 812</w:t>
        </w:r>
      </w:hyperlink>
      <w:r w:rsidR="006D042B" w:rsidRPr="00335CA2">
        <w:rPr>
          <w:rFonts w:ascii="Times New Roman" w:hAnsi="Times New Roman" w:cs="Times New Roman"/>
        </w:rPr>
        <w:t xml:space="preserve">, от 18.04.2024 </w:t>
      </w:r>
      <w:hyperlink r:id="rId7" w:history="1">
        <w:r w:rsidR="006D042B" w:rsidRPr="00335CA2">
          <w:rPr>
            <w:rFonts w:ascii="Times New Roman" w:hAnsi="Times New Roman" w:cs="Times New Roman"/>
          </w:rPr>
          <w:t>N 263</w:t>
        </w:r>
      </w:hyperlink>
      <w:r w:rsidRPr="00335CA2">
        <w:t>)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</w:p>
    <w:p w:rsidR="00790974" w:rsidRPr="00335CA2" w:rsidRDefault="00790974" w:rsidP="00790974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г. Пудож                                                                                                                                          "____"_____________________ г.</w:t>
      </w:r>
    </w:p>
    <w:p w:rsidR="006D042B" w:rsidRPr="00335CA2" w:rsidRDefault="00790974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(дата заключения договора)</w:t>
      </w:r>
    </w:p>
    <w:p w:rsidR="006D042B" w:rsidRPr="00335CA2" w:rsidRDefault="006D042B" w:rsidP="006D042B">
      <w:pPr>
        <w:pStyle w:val="a9"/>
        <w:ind w:right="-709"/>
        <w:jc w:val="center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Муниципальное казенное дошкольное образовательное учреждение детский сад комбинированного вида № 1 г.Пудожа РК, осуществляющее образовательную деятельность   </w:t>
      </w:r>
      <w:hyperlink w:anchor="Par268" w:history="1">
        <w:r w:rsidRPr="00335CA2">
          <w:rPr>
            <w:lang w:val="ru-RU"/>
          </w:rPr>
          <w:t>&lt;1&gt;</w:t>
        </w:r>
      </w:hyperlink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(далее -   образовательная организация) на основании Выписки из реестра лицензий от "19"декабря 2018 г. , регистрационный номер ЛО35-01219-10/00226533, выданной МО РК, именуемое в  дальнейшем "Исполнитель", в лице заведующего Богдановой Марины Алексеевны, действующего на основании Устава</w:t>
      </w:r>
      <w:r w:rsidR="00335CA2"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</w:t>
      </w:r>
      <w:hyperlink w:anchor="Par269" w:history="1">
        <w:r w:rsidRPr="00335CA2">
          <w:rPr>
            <w:lang w:val="ru-RU"/>
          </w:rPr>
          <w:t>&lt;2&gt;</w:t>
        </w:r>
      </w:hyperlink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, и </w:t>
      </w:r>
      <w:r w:rsidRPr="00335CA2">
        <w:rPr>
          <w:rFonts w:ascii="Times New Roman" w:hAnsi="Times New Roman"/>
          <w:b/>
          <w:i w:val="0"/>
          <w:sz w:val="18"/>
          <w:szCs w:val="18"/>
          <w:u w:val="single"/>
          <w:lang w:val="ru-RU" w:eastAsia="ru-RU" w:bidi="ar-SA"/>
        </w:rPr>
        <w:t>_________________________________________________________________________________________________________,</w:t>
      </w:r>
      <w:r w:rsidR="009E2BF2" w:rsidRPr="00335CA2">
        <w:rPr>
          <w:rFonts w:ascii="Times New Roman" w:hAnsi="Times New Roman"/>
          <w:b/>
          <w:i w:val="0"/>
          <w:sz w:val="18"/>
          <w:szCs w:val="18"/>
          <w:u w:val="single"/>
          <w:lang w:val="ru-RU" w:eastAsia="ru-RU" w:bidi="ar-SA"/>
        </w:rPr>
        <w:t xml:space="preserve">   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(фамилия, имя, отчество)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proofErr w:type="gramStart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именуемая  в</w:t>
      </w:r>
      <w:proofErr w:type="gramEnd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дальнейшем "Заказчик",  в интересах несовершеннолетнего,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b/>
          <w:i w:val="0"/>
          <w:sz w:val="18"/>
          <w:szCs w:val="18"/>
          <w:u w:val="single"/>
          <w:lang w:val="ru-RU" w:eastAsia="ru-RU" w:bidi="ar-SA"/>
        </w:rPr>
      </w:pPr>
      <w:r w:rsidRPr="00335CA2">
        <w:rPr>
          <w:rFonts w:ascii="Times New Roman" w:hAnsi="Times New Roman"/>
          <w:b/>
          <w:i w:val="0"/>
          <w:sz w:val="18"/>
          <w:szCs w:val="18"/>
          <w:u w:val="single"/>
          <w:lang w:val="ru-RU" w:eastAsia="ru-RU" w:bidi="ar-SA"/>
        </w:rPr>
        <w:t xml:space="preserve">                                                        ________________________________________________________________________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                                                (фамилия, имя, отчество, дата рождения)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b/>
          <w:i w:val="0"/>
          <w:sz w:val="18"/>
          <w:szCs w:val="18"/>
          <w:u w:val="single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проживающего по адресу__________________________________________________________________________________</w:t>
      </w:r>
      <w:r w:rsidRPr="00335CA2">
        <w:rPr>
          <w:rFonts w:ascii="Times New Roman" w:hAnsi="Times New Roman"/>
          <w:b/>
          <w:i w:val="0"/>
          <w:sz w:val="18"/>
          <w:szCs w:val="18"/>
          <w:u w:val="single"/>
          <w:lang w:val="ru-RU" w:eastAsia="ru-RU" w:bidi="ar-SA"/>
        </w:rPr>
        <w:t>,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                                                        (адрес места жительства ребенка с указанием индекса)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proofErr w:type="gramStart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именуемая  в</w:t>
      </w:r>
      <w:proofErr w:type="gramEnd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дальнейшем "Воспитанник", совместно  именуемые Стороны,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заключили настоящий Договор о нижеследующем:</w:t>
      </w:r>
    </w:p>
    <w:p w:rsidR="00CC3FEF" w:rsidRPr="00335CA2" w:rsidRDefault="006D042B" w:rsidP="0067517D">
      <w:pPr>
        <w:pStyle w:val="a9"/>
        <w:ind w:right="-709"/>
        <w:jc w:val="center"/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b/>
          <w:i w:val="0"/>
          <w:sz w:val="18"/>
          <w:szCs w:val="18"/>
          <w:lang w:eastAsia="ru-RU" w:bidi="ar-SA"/>
        </w:rPr>
        <w:t>I</w:t>
      </w:r>
      <w:r w:rsidRPr="00335CA2"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  <w:t>. Предмет договора</w:t>
      </w:r>
    </w:p>
    <w:p w:rsidR="006D042B" w:rsidRPr="00335CA2" w:rsidRDefault="006D042B" w:rsidP="006D042B">
      <w:pPr>
        <w:pStyle w:val="ConsPlusNormal"/>
        <w:ind w:firstLine="540"/>
        <w:jc w:val="both"/>
      </w:pPr>
      <w:r w:rsidRPr="00335CA2">
        <w:rPr>
          <w:rFonts w:ascii="Times New Roman" w:hAnsi="Times New Roman" w:cs="Times New Roman"/>
        </w:rPr>
        <w:t xml:space="preserve">     1.1. 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335CA2">
        <w:t xml:space="preserve"> </w:t>
      </w:r>
      <w:hyperlink w:anchor="Par270" w:history="1">
        <w:r w:rsidRPr="00335CA2">
          <w:t>&lt;3&gt;</w:t>
        </w:r>
      </w:hyperlink>
      <w:r w:rsidRPr="00335CA2">
        <w:t>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1.2. Форма обучения очная 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1.3. Наименование образовательн</w:t>
      </w:r>
      <w:r w:rsidR="00737268"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ой программы: О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бразовательная</w:t>
      </w:r>
      <w:r w:rsidR="00737268"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программа МКДОУ детский сад № 1 г. Пудожа РК (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ОП</w:t>
      </w:r>
      <w:r w:rsidR="00737268"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ДО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) </w:t>
      </w:r>
      <w:r w:rsidR="00737268"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Адаптированная образовательная программа МКДОУ детский сад № 1 г. Пудожа </w:t>
      </w:r>
      <w:proofErr w:type="gramStart"/>
      <w:r w:rsidR="00737268"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РК(</w:t>
      </w:r>
      <w:proofErr w:type="gramEnd"/>
      <w:r w:rsidR="00737268"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АОП ДО)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1.4. Срок   освоения  образовательной программы   (продолжительность обучения)  на  момент   подписания   настоящего   Договора     составляет 6 календарных лет (года).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1.5. Режим пребывания Воспитанника в образовательной   организации  7.30-17.30.</w:t>
      </w:r>
      <w:r w:rsidRPr="00335CA2">
        <w:rPr>
          <w:lang w:val="ru-RU"/>
        </w:rPr>
        <w:t xml:space="preserve"> </w:t>
      </w:r>
      <w:hyperlink w:anchor="Par271" w:history="1">
        <w:r w:rsidRPr="00335CA2">
          <w:rPr>
            <w:lang w:val="ru-RU"/>
          </w:rPr>
          <w:t>&lt;4&gt;</w:t>
        </w:r>
      </w:hyperlink>
      <w:r w:rsidRPr="00335CA2">
        <w:rPr>
          <w:lang w:val="ru-RU"/>
        </w:rPr>
        <w:t>.</w:t>
      </w:r>
    </w:p>
    <w:p w:rsidR="006D042B" w:rsidRPr="00335CA2" w:rsidRDefault="006D042B" w:rsidP="00790974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1.6. Воспитанник зачисляется в группу ____________________________</w:t>
      </w:r>
      <w:r w:rsidR="00737268"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(направленность группы (общеразвивающая, комбинированная)</w:t>
      </w:r>
    </w:p>
    <w:p w:rsidR="006D042B" w:rsidRPr="00335CA2" w:rsidRDefault="006D042B" w:rsidP="006D042B">
      <w:pPr>
        <w:pStyle w:val="a9"/>
        <w:ind w:right="-709"/>
        <w:jc w:val="center"/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b/>
          <w:i w:val="0"/>
          <w:sz w:val="18"/>
          <w:szCs w:val="18"/>
          <w:lang w:eastAsia="ru-RU" w:bidi="ar-SA"/>
        </w:rPr>
        <w:t>II</w:t>
      </w:r>
      <w:r w:rsidRPr="00335CA2"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  <w:t>. Взаимодействие Сторон.</w:t>
      </w:r>
      <w:r w:rsidRPr="00335CA2">
        <w:rPr>
          <w:lang w:val="ru-RU"/>
        </w:rPr>
        <w:t xml:space="preserve"> </w:t>
      </w:r>
      <w:hyperlink w:anchor="Par272" w:history="1">
        <w:r w:rsidRPr="00335CA2">
          <w:rPr>
            <w:lang w:val="ru-RU"/>
          </w:rPr>
          <w:t>&lt;5&gt;</w:t>
        </w:r>
      </w:hyperlink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2.1. Исполнитель вправе: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2.1.1. Самостоятельно осуществлять образовательную деятельность.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2.1.2. Предоставлять  Воспитаннику  дополнительные   образовательные услуги (за рамками образовательной деятельности)Объём и форма которых определены в </w:t>
      </w:r>
      <w:hyperlink w:anchor="Par297" w:history="1">
        <w:r w:rsidRPr="00335CA2">
          <w:rPr>
            <w:lang w:val="ru-RU"/>
          </w:rPr>
          <w:t>приложении</w:t>
        </w:r>
      </w:hyperlink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, являющемся неотъемлемой частью настоящего Договора(далее дополнительные образовательные услуги)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2.1.3. Устанавливать и взимать с Заказчика плату за   дополнительные образовательные услуги.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2.1.5. ___________________________________ (иные права исполнителя)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2.2. Заказчик вправе: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2.2.1. Участвовать в образовательной  деятельности   образовательной организации, в том числе в формировании образовательной программы.</w:t>
      </w:r>
      <w:r w:rsidRPr="00335CA2">
        <w:rPr>
          <w:lang w:val="ru-RU"/>
        </w:rPr>
        <w:t xml:space="preserve"> </w:t>
      </w:r>
      <w:hyperlink w:anchor="Par275" w:history="1">
        <w:r w:rsidRPr="00335CA2">
          <w:rPr>
            <w:lang w:val="ru-RU"/>
          </w:rPr>
          <w:t>&lt;8&gt;</w:t>
        </w:r>
      </w:hyperlink>
      <w:r w:rsidRPr="00335CA2">
        <w:rPr>
          <w:lang w:val="ru-RU"/>
        </w:rPr>
        <w:t>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2.2.2. Получать от Исполнителя информацию: по вопросам организации и обеспечения надлежащего исполнения услуг, предусмотренных </w:t>
      </w:r>
      <w:hyperlink r:id="rId8" w:anchor="/document/70626002/entry/1100" w:history="1">
        <w:r w:rsidRPr="00335CA2">
          <w:rPr>
            <w:rFonts w:ascii="Times New Roman" w:hAnsi="Times New Roman"/>
            <w:i w:val="0"/>
            <w:sz w:val="18"/>
            <w:szCs w:val="18"/>
            <w:lang w:val="ru-RU" w:eastAsia="ru-RU" w:bidi="ar-SA"/>
          </w:rPr>
          <w:t>разделом I</w:t>
        </w:r>
      </w:hyperlink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настоящего Договора;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2.2.3.  Знакомиться  с  уставом  образовательной      организации, с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2.2.4. Выбирать виды дополнительных образовательных  услуг,  в   том числе  оказываемых Исполнителем Воспитаннику за рамками   образовательной деятельности на возмездной основе.</w:t>
      </w:r>
      <w:r w:rsidRPr="00335CA2">
        <w:rPr>
          <w:lang w:val="ru-RU"/>
        </w:rPr>
        <w:t xml:space="preserve"> </w:t>
      </w:r>
      <w:hyperlink w:anchor="Par273" w:history="1">
        <w:r w:rsidRPr="00335CA2">
          <w:rPr>
            <w:lang w:val="ru-RU"/>
          </w:rPr>
          <w:t>&lt;6&gt;</w:t>
        </w:r>
      </w:hyperlink>
      <w:r w:rsidRPr="00335CA2">
        <w:rPr>
          <w:lang w:val="ru-RU"/>
        </w:rPr>
        <w:t>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2.2.5. Находиться с Воспитанником в образовательной  организации   в период его адаптации в течение</w:t>
      </w:r>
      <w:r w:rsidR="00737268"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__________________________________________.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2.2.6. Принимать участие  в  организации  и  проведении   совместных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6D042B" w:rsidRPr="00335CA2" w:rsidRDefault="006D042B" w:rsidP="006D042B">
      <w:pPr>
        <w:pStyle w:val="a9"/>
        <w:ind w:right="-709"/>
        <w:jc w:val="both"/>
        <w:rPr>
          <w:lang w:val="ru-RU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2.2.7. Создавать (принимать участие в  деятельности)   коллегиальных органов   управления,    предусмотренных    уставом       образовательной организации.</w:t>
      </w:r>
      <w:r w:rsidRPr="00335CA2">
        <w:rPr>
          <w:lang w:val="ru-RU"/>
        </w:rPr>
        <w:t xml:space="preserve"> </w:t>
      </w:r>
      <w:hyperlink w:anchor="Par276" w:history="1">
        <w:r w:rsidRPr="00335CA2">
          <w:rPr>
            <w:lang w:val="ru-RU"/>
          </w:rPr>
          <w:t>&lt;9&gt;</w:t>
        </w:r>
      </w:hyperlink>
      <w:r w:rsidRPr="00335CA2">
        <w:rPr>
          <w:lang w:val="ru-RU"/>
        </w:rPr>
        <w:t xml:space="preserve"> 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lang w:val="ru-RU"/>
        </w:rPr>
      </w:pPr>
      <w:r w:rsidRPr="00335CA2">
        <w:rPr>
          <w:lang w:val="ru-RU"/>
        </w:rPr>
        <w:t xml:space="preserve">    </w:t>
      </w:r>
      <w:r w:rsidRPr="00335CA2">
        <w:rPr>
          <w:rFonts w:ascii="Times New Roman" w:hAnsi="Times New Roman"/>
          <w:i w:val="0"/>
          <w:lang w:val="ru-RU"/>
        </w:rPr>
        <w:t xml:space="preserve">2.2.8. Получать компенсацию части родительской платы за присмотр и уход за </w:t>
      </w:r>
      <w:proofErr w:type="spellStart"/>
      <w:r w:rsidRPr="00335CA2">
        <w:rPr>
          <w:rFonts w:ascii="Times New Roman" w:hAnsi="Times New Roman"/>
          <w:i w:val="0"/>
          <w:lang w:val="ru-RU"/>
        </w:rPr>
        <w:t>ребёнкомв</w:t>
      </w:r>
      <w:proofErr w:type="spellEnd"/>
      <w:r w:rsidRPr="00335CA2">
        <w:rPr>
          <w:rFonts w:ascii="Times New Roman" w:hAnsi="Times New Roman"/>
          <w:i w:val="0"/>
          <w:lang w:val="ru-RU"/>
        </w:rPr>
        <w:t xml:space="preserve"> образовательной организации, реализующей образовательную программу дошкольного образования, в порядке и размере определённом законодательством Российской Федерации об образовании. </w:t>
      </w:r>
      <w:hyperlink w:anchor="Par277" w:history="1">
        <w:r w:rsidRPr="00335CA2">
          <w:rPr>
            <w:rFonts w:ascii="Times New Roman" w:hAnsi="Times New Roman"/>
            <w:i w:val="0"/>
            <w:lang w:val="ru-RU"/>
          </w:rPr>
          <w:t>&lt;9(1)&gt;</w:t>
        </w:r>
      </w:hyperlink>
      <w:r w:rsidRPr="00335CA2">
        <w:rPr>
          <w:rFonts w:ascii="Times New Roman" w:hAnsi="Times New Roman"/>
          <w:i w:val="0"/>
          <w:lang w:val="ru-RU"/>
        </w:rPr>
        <w:t>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lang w:val="ru-RU"/>
        </w:rPr>
        <w:t xml:space="preserve">     2.2.9. _________________________________________________________ </w:t>
      </w:r>
      <w:proofErr w:type="gramStart"/>
      <w:r w:rsidRPr="00335CA2">
        <w:rPr>
          <w:rFonts w:ascii="Times New Roman" w:hAnsi="Times New Roman"/>
          <w:i w:val="0"/>
          <w:lang w:val="ru-RU"/>
        </w:rPr>
        <w:t>( иные</w:t>
      </w:r>
      <w:proofErr w:type="gramEnd"/>
      <w:r w:rsidRPr="00335CA2">
        <w:rPr>
          <w:rFonts w:ascii="Times New Roman" w:hAnsi="Times New Roman"/>
          <w:i w:val="0"/>
          <w:lang w:val="ru-RU"/>
        </w:rPr>
        <w:t xml:space="preserve"> права Заказчика)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2.3. Исполнитель обязан: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lastRenderedPageBreak/>
        <w:t xml:space="preserve">     2.3.1. Обеспечить Заказчику доступ к информации для ознакомления   с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  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2.3.2. Обеспечить надлежащее предоставление услуг,   предусмотренных </w:t>
      </w:r>
      <w:hyperlink w:anchor="Par80" w:history="1">
        <w:r w:rsidRPr="00335CA2">
          <w:rPr>
            <w:lang w:val="ru-RU"/>
          </w:rPr>
          <w:t xml:space="preserve">разделом </w:t>
        </w:r>
        <w:r w:rsidRPr="00335CA2">
          <w:t>I</w:t>
        </w:r>
      </w:hyperlink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настоящего  Договора,  в  полном  объеме  в    соответствии с ФГОС дошкольного образования, ФОП ДО  и  условиями   настоящего Договора.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2.3.3. Довести  до  Заказчика  информацию,  содержащую    сведения о предоставлении платных образовательных услуг в порядке и объеме,  которые предусмотрены </w:t>
      </w:r>
      <w:hyperlink r:id="rId9" w:history="1">
        <w:r w:rsidRPr="00335CA2">
          <w:rPr>
            <w:lang w:val="ru-RU"/>
          </w:rPr>
          <w:t>Законом</w:t>
        </w:r>
      </w:hyperlink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Российской Федерации от  7 февраля 1992 г. N 2300-1 "О защите прав потребителей"</w:t>
      </w:r>
      <w:hyperlink r:id="rId10" w:anchor="/document/70626002/entry/11110" w:history="1">
        <w:r w:rsidRPr="00335CA2">
          <w:rPr>
            <w:rFonts w:ascii="Times New Roman" w:hAnsi="Times New Roman"/>
            <w:i w:val="0"/>
            <w:sz w:val="18"/>
            <w:szCs w:val="18"/>
            <w:lang w:val="ru-RU" w:eastAsia="ru-RU" w:bidi="ar-SA"/>
          </w:rPr>
          <w:t>*(10)</w:t>
        </w:r>
      </w:hyperlink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и </w:t>
      </w:r>
      <w:hyperlink r:id="rId11" w:anchor="/document/70291362/entry/108643" w:history="1">
        <w:r w:rsidRPr="00335CA2">
          <w:rPr>
            <w:rFonts w:ascii="Times New Roman" w:hAnsi="Times New Roman"/>
            <w:i w:val="0"/>
            <w:sz w:val="18"/>
            <w:szCs w:val="18"/>
            <w:lang w:val="ru-RU" w:eastAsia="ru-RU" w:bidi="ar-SA"/>
          </w:rPr>
          <w:t xml:space="preserve">Федеральным </w:t>
        </w:r>
        <w:hyperlink r:id="rId12" w:history="1">
          <w:r w:rsidRPr="00335CA2">
            <w:rPr>
              <w:lang w:val="ru-RU"/>
            </w:rPr>
            <w:t>законом</w:t>
          </w:r>
        </w:hyperlink>
        <w:r w:rsidRPr="00335CA2">
          <w:rPr>
            <w:lang w:val="ru-RU"/>
          </w:rPr>
          <w:t xml:space="preserve"> </w:t>
        </w:r>
      </w:hyperlink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от  29   декабря 2012 г. N 273-ФЗ "Об образовании в Российской Федерации".</w:t>
      </w:r>
      <w:hyperlink w:anchor="Par273" w:history="1">
        <w:r w:rsidRPr="00335CA2">
          <w:rPr>
            <w:lang w:val="ru-RU"/>
          </w:rPr>
          <w:t>&lt;6&gt;</w:t>
        </w:r>
      </w:hyperlink>
      <w:r w:rsidRPr="00335CA2">
        <w:rPr>
          <w:lang w:val="ru-RU"/>
        </w:rPr>
        <w:t xml:space="preserve">, </w:t>
      </w:r>
      <w:hyperlink w:anchor="Par279" w:history="1">
        <w:r w:rsidRPr="00335CA2">
          <w:rPr>
            <w:lang w:val="ru-RU"/>
          </w:rPr>
          <w:t>&lt;11&gt;</w:t>
        </w:r>
      </w:hyperlink>
      <w:r w:rsidRPr="00335CA2">
        <w:rPr>
          <w:lang w:val="ru-RU"/>
        </w:rPr>
        <w:t>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2.3.4.  Обеспечивать  охрану  жизни  и  укрепление     физического и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2.3.5. При оказании  услуг,  предусмотренных  настоящим   Договором,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2.3.6. При оказании  услуг,  предусмотренных  настоящим   Договором,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2.3.7. Создавать безопасные условия обучения,  воспитания, присмотра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2.3.8.  Обучать   Воспитанника   по   образовательной     программе, предусмотренной </w:t>
      </w:r>
      <w:hyperlink w:anchor="Par84" w:history="1">
        <w:r w:rsidRPr="00335CA2">
          <w:rPr>
            <w:lang w:val="ru-RU"/>
          </w:rPr>
          <w:t>пунктом 1.3</w:t>
        </w:r>
      </w:hyperlink>
      <w:r w:rsidRPr="00335CA2">
        <w:rPr>
          <w:lang w:val="ru-RU"/>
        </w:rPr>
        <w:t xml:space="preserve"> 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настоящего Договора.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2.3.9. Обеспечить реализацию образовательной  программы   средствами обучения  и  воспитания </w:t>
      </w:r>
      <w:hyperlink w:anchor="Par280" w:history="1">
        <w:r w:rsidRPr="00335CA2">
          <w:rPr>
            <w:lang w:val="ru-RU"/>
          </w:rPr>
          <w:t>&lt;12&gt;</w:t>
        </w:r>
      </w:hyperlink>
      <w:r w:rsidRPr="00335CA2">
        <w:rPr>
          <w:lang w:val="ru-RU"/>
        </w:rPr>
        <w:t>,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,  необходимыми  для  организации     учебной деятельности   и   создания   развивающей      предметно-пространственной среды</w:t>
      </w:r>
      <w:hyperlink w:anchor="Par281" w:history="1">
        <w:r w:rsidRPr="00335CA2">
          <w:rPr>
            <w:lang w:val="ru-RU"/>
          </w:rPr>
          <w:t>&lt;13&gt;</w:t>
        </w:r>
      </w:hyperlink>
      <w:r w:rsidRPr="00335CA2">
        <w:rPr>
          <w:lang w:val="ru-RU"/>
        </w:rPr>
        <w:t>.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2.3.10.  Обеспечивать  Воспитанника  необходимым    сбалансированным питанием________________________ (вид питания).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2.3.11. Переводить Воспитанника в следующую возрастную группу </w:t>
      </w:r>
      <w:hyperlink w:anchor="Par282" w:history="1">
        <w:r w:rsidRPr="00335CA2">
          <w:rPr>
            <w:lang w:val="ru-RU"/>
          </w:rPr>
          <w:t>&lt;14&gt;</w:t>
        </w:r>
      </w:hyperlink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2.3.12. Уведомить Заказчика за </w:t>
      </w:r>
      <w:r w:rsidRPr="00335CA2">
        <w:rPr>
          <w:rFonts w:ascii="Times New Roman" w:hAnsi="Times New Roman"/>
          <w:b/>
          <w:i w:val="0"/>
          <w:sz w:val="18"/>
          <w:szCs w:val="18"/>
          <w:u w:val="single"/>
          <w:lang w:val="ru-RU" w:eastAsia="ru-RU" w:bidi="ar-SA"/>
        </w:rPr>
        <w:t>10 рабочих дней</w:t>
      </w:r>
      <w:r w:rsidR="0067517D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Par80" w:history="1">
        <w:r w:rsidRPr="00335CA2">
          <w:rPr>
            <w:lang w:val="ru-RU"/>
          </w:rPr>
          <w:t xml:space="preserve">разделом   </w:t>
        </w:r>
        <w:r w:rsidRPr="00335CA2">
          <w:t>I</w:t>
        </w:r>
      </w:hyperlink>
      <w:r w:rsidRPr="00335CA2">
        <w:rPr>
          <w:lang w:val="ru-RU"/>
        </w:rPr>
        <w:t xml:space="preserve">   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2.3.13. Обеспечить соблюдение требований </w:t>
      </w:r>
      <w:hyperlink r:id="rId13" w:anchor="/document/12148567/entry/0" w:history="1">
        <w:r w:rsidRPr="00335CA2">
          <w:rPr>
            <w:rFonts w:ascii="Times New Roman" w:hAnsi="Times New Roman"/>
            <w:i w:val="0"/>
            <w:sz w:val="18"/>
            <w:szCs w:val="18"/>
            <w:lang w:val="ru-RU" w:eastAsia="ru-RU" w:bidi="ar-SA"/>
          </w:rPr>
          <w:t xml:space="preserve">Федерального </w:t>
        </w:r>
        <w:hyperlink r:id="rId14" w:history="1">
          <w:r w:rsidRPr="00335CA2">
            <w:rPr>
              <w:lang w:val="ru-RU"/>
            </w:rPr>
            <w:t>закона</w:t>
          </w:r>
        </w:hyperlink>
      </w:hyperlink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от   27 июля 2006 г.  N 152-ФЗ  "О  персональных  данных" </w:t>
      </w:r>
      <w:hyperlink w:anchor="Par283" w:history="1">
        <w:r w:rsidRPr="00335CA2">
          <w:rPr>
            <w:lang w:val="ru-RU"/>
          </w:rPr>
          <w:t>&lt;15&gt;</w:t>
        </w:r>
      </w:hyperlink>
      <w:r w:rsidRPr="00335CA2">
        <w:rPr>
          <w:lang w:val="ru-RU"/>
        </w:rPr>
        <w:t xml:space="preserve"> 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в  части   сбора, хранения и обработки персональных данных Заказчика и Воспитанника.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2.4. Заказчик обязан: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2.4.1. Соблюдать требования учредительных  документов   Исполнителя, правил  внутреннего  распорядка  и  иных  локальных  нормативных   актов, общепринятых  норм  поведения,  в  том  числе   проявлять      уважение к педагогическим   и   научным    работникам, административно-хозяйственному, производственному, </w:t>
      </w:r>
      <w:proofErr w:type="spellStart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учебно</w:t>
      </w:r>
      <w:proofErr w:type="spellEnd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6D042B" w:rsidRPr="0067517D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2.4.2. </w:t>
      </w:r>
      <w:r w:rsidR="0067517D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разделе__ настоящего Договора </w:t>
      </w:r>
      <w:hyperlink w:anchor="Par282" w:history="1">
        <w:r w:rsidR="0067517D">
          <w:rPr>
            <w:lang w:val="ru-RU"/>
          </w:rPr>
          <w:t>&lt;6</w:t>
        </w:r>
        <w:r w:rsidR="0067517D" w:rsidRPr="00335CA2">
          <w:rPr>
            <w:lang w:val="ru-RU"/>
          </w:rPr>
          <w:t>&gt;</w:t>
        </w:r>
      </w:hyperlink>
      <w:r w:rsidR="0067517D">
        <w:rPr>
          <w:lang w:val="ru-RU"/>
        </w:rPr>
        <w:t xml:space="preserve">, </w:t>
      </w:r>
      <w:r w:rsidR="0067517D" w:rsidRPr="0067517D">
        <w:rPr>
          <w:rFonts w:ascii="Times New Roman" w:hAnsi="Times New Roman"/>
          <w:i w:val="0"/>
          <w:sz w:val="18"/>
          <w:szCs w:val="18"/>
          <w:lang w:val="ru-RU"/>
        </w:rPr>
        <w:t>а также плату за присмотр</w:t>
      </w:r>
      <w:r w:rsidR="0067517D">
        <w:rPr>
          <w:rFonts w:ascii="Times New Roman" w:hAnsi="Times New Roman"/>
          <w:i w:val="0"/>
          <w:sz w:val="18"/>
          <w:szCs w:val="18"/>
          <w:lang w:val="ru-RU"/>
        </w:rPr>
        <w:t xml:space="preserve"> и уход за Воспитанником </w:t>
      </w:r>
      <w:hyperlink w:anchor="Par282" w:history="1">
        <w:r w:rsidR="0067517D">
          <w:rPr>
            <w:lang w:val="ru-RU"/>
          </w:rPr>
          <w:t>&lt;16</w:t>
        </w:r>
        <w:r w:rsidR="0067517D" w:rsidRPr="00335CA2">
          <w:rPr>
            <w:lang w:val="ru-RU"/>
          </w:rPr>
          <w:t>&gt;</w:t>
        </w:r>
      </w:hyperlink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2.4.3. При поступлении Воспитанника в </w:t>
      </w:r>
      <w:proofErr w:type="gramStart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образовательную  организацию</w:t>
      </w:r>
      <w:proofErr w:type="gramEnd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и в  период  действия  настоящего  Договора  своевременно     предоставлять Исполнителю    все   необходимые   документы,   предусмотренные   уставом образовательной организации.</w:t>
      </w:r>
    </w:p>
    <w:p w:rsidR="006D042B" w:rsidRPr="00335CA2" w:rsidRDefault="006D042B" w:rsidP="006D042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35CA2">
        <w:rPr>
          <w:rFonts w:ascii="Times New Roman" w:hAnsi="Times New Roman" w:cs="Times New Roman"/>
          <w:sz w:val="18"/>
          <w:szCs w:val="18"/>
        </w:rPr>
        <w:t>Лично доставлять Ребёнка в Учреждение с передачей воспитателю и забирать Ребёнка у воспитателя, либо разрешать доставлять и забирать Ребёнка у воспитателя, кроме несовершеннолетних гражданам:</w:t>
      </w:r>
    </w:p>
    <w:p w:rsidR="006D042B" w:rsidRPr="00335CA2" w:rsidRDefault="006D042B" w:rsidP="006D042B">
      <w:pPr>
        <w:pStyle w:val="ConsPlusNormal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5CA2">
        <w:rPr>
          <w:rFonts w:ascii="Times New Roman" w:hAnsi="Times New Roman" w:cs="Times New Roman"/>
          <w:sz w:val="18"/>
          <w:szCs w:val="18"/>
        </w:rPr>
        <w:t>1.______________________________________________________________являющемуся _____________</w:t>
      </w:r>
      <w:r w:rsidR="00335CA2">
        <w:rPr>
          <w:rFonts w:ascii="Times New Roman" w:hAnsi="Times New Roman" w:cs="Times New Roman"/>
          <w:sz w:val="18"/>
          <w:szCs w:val="18"/>
        </w:rPr>
        <w:t xml:space="preserve"> </w:t>
      </w:r>
      <w:r w:rsidRPr="00335CA2">
        <w:rPr>
          <w:rFonts w:ascii="Times New Roman" w:hAnsi="Times New Roman" w:cs="Times New Roman"/>
          <w:sz w:val="18"/>
          <w:szCs w:val="18"/>
        </w:rPr>
        <w:t>ребёнку</w:t>
      </w:r>
    </w:p>
    <w:p w:rsidR="006D042B" w:rsidRPr="00335CA2" w:rsidRDefault="006D042B" w:rsidP="006D042B">
      <w:pPr>
        <w:pStyle w:val="ConsPlusNormal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5CA2">
        <w:rPr>
          <w:rFonts w:ascii="Times New Roman" w:hAnsi="Times New Roman" w:cs="Times New Roman"/>
          <w:sz w:val="18"/>
          <w:szCs w:val="18"/>
        </w:rPr>
        <w:t>2.______________________________________________________________являющемуся _____________</w:t>
      </w:r>
      <w:r w:rsidR="00335CA2">
        <w:rPr>
          <w:rFonts w:ascii="Times New Roman" w:hAnsi="Times New Roman" w:cs="Times New Roman"/>
          <w:sz w:val="18"/>
          <w:szCs w:val="18"/>
        </w:rPr>
        <w:t xml:space="preserve"> </w:t>
      </w:r>
      <w:r w:rsidRPr="00335CA2">
        <w:rPr>
          <w:rFonts w:ascii="Times New Roman" w:hAnsi="Times New Roman" w:cs="Times New Roman"/>
          <w:sz w:val="18"/>
          <w:szCs w:val="18"/>
        </w:rPr>
        <w:t>ребёнку</w:t>
      </w:r>
    </w:p>
    <w:p w:rsidR="006D042B" w:rsidRPr="00335CA2" w:rsidRDefault="006D042B" w:rsidP="006D042B">
      <w:pPr>
        <w:pStyle w:val="ConsPlusNormal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5CA2">
        <w:rPr>
          <w:rFonts w:ascii="Times New Roman" w:hAnsi="Times New Roman" w:cs="Times New Roman"/>
          <w:sz w:val="18"/>
          <w:szCs w:val="18"/>
        </w:rPr>
        <w:t>3.______________________________________________________________являющемуся _____________</w:t>
      </w:r>
      <w:r w:rsidR="00335CA2">
        <w:rPr>
          <w:rFonts w:ascii="Times New Roman" w:hAnsi="Times New Roman" w:cs="Times New Roman"/>
          <w:sz w:val="18"/>
          <w:szCs w:val="18"/>
        </w:rPr>
        <w:t xml:space="preserve"> </w:t>
      </w:r>
      <w:r w:rsidRPr="00335CA2">
        <w:rPr>
          <w:rFonts w:ascii="Times New Roman" w:hAnsi="Times New Roman" w:cs="Times New Roman"/>
          <w:sz w:val="18"/>
          <w:szCs w:val="18"/>
        </w:rPr>
        <w:t>ребёнку</w:t>
      </w:r>
    </w:p>
    <w:p w:rsidR="006D042B" w:rsidRPr="00335CA2" w:rsidRDefault="006D042B" w:rsidP="006D042B">
      <w:pPr>
        <w:pStyle w:val="ConsPlusNormal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5CA2">
        <w:rPr>
          <w:rFonts w:ascii="Times New Roman" w:hAnsi="Times New Roman" w:cs="Times New Roman"/>
          <w:sz w:val="18"/>
          <w:szCs w:val="18"/>
        </w:rPr>
        <w:t>, действующему на основании доверенности, выданной Родителем (законным представителем)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2.4.4. Незамедлительно сообщать Исполнителю об изменении контактного телефона и места жительства.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2.4.5.   Обеспечить   посещение   Воспитанником      образовательной организации согласно правилам внутреннего распорядка Исполнителя.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2.4.6.  Информировать   Исполнителя   о   предстоящем     отсутствии Воспитанника в образовательной организации или его болезни.</w:t>
      </w:r>
    </w:p>
    <w:p w:rsidR="006D042B" w:rsidRPr="00335CA2" w:rsidRDefault="006D042B" w:rsidP="006D042B">
      <w:pPr>
        <w:pStyle w:val="a9"/>
        <w:ind w:right="-709" w:firstLine="708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В  случае  заболевания   Воспитанника,  подтвержденного  медицинским заключением (медицинской справкой)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2.4.7. Предоставлять медицинское заключение (медицинскую справку)</w:t>
      </w:r>
      <w:r w:rsidRPr="00335CA2">
        <w:rPr>
          <w:lang w:val="ru-RU"/>
        </w:rPr>
        <w:t xml:space="preserve"> </w:t>
      </w:r>
      <w:hyperlink w:anchor="Par284" w:history="1">
        <w:r w:rsidRPr="00335CA2">
          <w:rPr>
            <w:lang w:val="ru-RU"/>
          </w:rPr>
          <w:t>&lt;15(1)&gt;</w:t>
        </w:r>
      </w:hyperlink>
      <w:r w:rsidRPr="00335CA2">
        <w:rPr>
          <w:lang w:val="ru-RU"/>
        </w:rPr>
        <w:t xml:space="preserve"> 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после  перенесенного    заболевания, а также отсутствия  ребенка  более  5  календарных  дней  (за   исключением выходных  и  праздничных  дней).     </w:t>
      </w:r>
    </w:p>
    <w:p w:rsidR="006D042B" w:rsidRPr="0067517D" w:rsidRDefault="006D042B" w:rsidP="0067517D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2.4.8. Бережно относиться к  имуществу Исполнителя, возмещать ущерб, причиненный  Воспитанником  имуществу  Исполнителя,  в     соответствии с </w:t>
      </w:r>
      <w:hyperlink r:id="rId15" w:anchor="/document/10164072/entry/15" w:history="1">
        <w:r w:rsidRPr="00335CA2">
          <w:rPr>
            <w:rFonts w:ascii="Times New Roman" w:hAnsi="Times New Roman"/>
            <w:i w:val="0"/>
            <w:sz w:val="18"/>
            <w:szCs w:val="18"/>
            <w:lang w:val="ru-RU" w:eastAsia="ru-RU" w:bidi="ar-SA"/>
          </w:rPr>
          <w:t>законодательством</w:t>
        </w:r>
      </w:hyperlink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Российской Федерации.</w:t>
      </w:r>
    </w:p>
    <w:p w:rsidR="006D042B" w:rsidRPr="00335CA2" w:rsidRDefault="006D042B" w:rsidP="0067517D">
      <w:pPr>
        <w:pStyle w:val="a9"/>
        <w:ind w:right="-709"/>
        <w:jc w:val="center"/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b/>
          <w:i w:val="0"/>
          <w:sz w:val="18"/>
          <w:szCs w:val="18"/>
          <w:lang w:eastAsia="ru-RU" w:bidi="ar-SA"/>
        </w:rPr>
        <w:t>III</w:t>
      </w:r>
      <w:r w:rsidRPr="00335CA2"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  <w:t>. Размер, сроки и порядок оплаты за присмотр и уход за Воспитанником (в случае оказания таких услуг)</w:t>
      </w:r>
      <w:r w:rsidRPr="00335CA2">
        <w:rPr>
          <w:lang w:val="ru-RU"/>
        </w:rPr>
        <w:t xml:space="preserve"> </w:t>
      </w:r>
      <w:hyperlink w:anchor="Par272" w:history="1">
        <w:r w:rsidRPr="00335CA2">
          <w:rPr>
            <w:lang w:val="ru-RU"/>
          </w:rPr>
          <w:t>&lt;5&gt;</w:t>
        </w:r>
      </w:hyperlink>
      <w:r w:rsidRPr="00335CA2">
        <w:rPr>
          <w:lang w:val="ru-RU"/>
        </w:rPr>
        <w:t xml:space="preserve">, </w:t>
      </w:r>
      <w:hyperlink w:anchor="Par285" w:history="1">
        <w:r w:rsidRPr="00335CA2">
          <w:rPr>
            <w:lang w:val="ru-RU"/>
          </w:rPr>
          <w:t>&lt;16&gt;</w:t>
        </w:r>
      </w:hyperlink>
    </w:p>
    <w:p w:rsidR="006D042B" w:rsidRPr="00335CA2" w:rsidRDefault="006D042B" w:rsidP="006D042B">
      <w:pPr>
        <w:pStyle w:val="a9"/>
        <w:ind w:right="-709" w:firstLine="708"/>
        <w:jc w:val="both"/>
        <w:rPr>
          <w:rFonts w:ascii="Times New Roman" w:eastAsia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eastAsia="Times New Roman" w:hAnsi="Times New Roman"/>
          <w:i w:val="0"/>
          <w:sz w:val="18"/>
          <w:szCs w:val="18"/>
          <w:lang w:val="ru-RU" w:eastAsia="ru-RU" w:bidi="ar-SA"/>
        </w:rPr>
        <w:t xml:space="preserve">3.1.  </w:t>
      </w:r>
      <w:proofErr w:type="gramStart"/>
      <w:r w:rsidRPr="00335CA2">
        <w:rPr>
          <w:rFonts w:ascii="Times New Roman" w:eastAsia="Times New Roman" w:hAnsi="Times New Roman"/>
          <w:i w:val="0"/>
          <w:sz w:val="18"/>
          <w:szCs w:val="18"/>
          <w:lang w:val="ru-RU" w:eastAsia="ru-RU" w:bidi="ar-SA"/>
        </w:rPr>
        <w:t>Стоимость  услуг</w:t>
      </w:r>
      <w:proofErr w:type="gramEnd"/>
      <w:r w:rsidRPr="00335CA2">
        <w:rPr>
          <w:rFonts w:ascii="Times New Roman" w:eastAsia="Times New Roman" w:hAnsi="Times New Roman"/>
          <w:i w:val="0"/>
          <w:sz w:val="18"/>
          <w:szCs w:val="18"/>
          <w:lang w:val="ru-RU" w:eastAsia="ru-RU" w:bidi="ar-SA"/>
        </w:rPr>
        <w:t xml:space="preserve">  Исполнителя  по  присмотру  и уходу за Воспитанником (далее - родительская плата)составляет </w:t>
      </w:r>
      <w:r w:rsidR="00C3624A">
        <w:rPr>
          <w:rFonts w:ascii="Times New Roman" w:eastAsia="Times New Roman" w:hAnsi="Times New Roman"/>
          <w:b/>
          <w:i w:val="0"/>
          <w:sz w:val="18"/>
          <w:szCs w:val="18"/>
          <w:lang w:val="ru-RU" w:eastAsia="ru-RU" w:bidi="ar-SA"/>
        </w:rPr>
        <w:t>214,10</w:t>
      </w:r>
      <w:r w:rsidRPr="00335CA2">
        <w:rPr>
          <w:rFonts w:ascii="Times New Roman" w:eastAsia="Times New Roman" w:hAnsi="Times New Roman"/>
          <w:b/>
          <w:i w:val="0"/>
          <w:sz w:val="18"/>
          <w:szCs w:val="18"/>
          <w:lang w:val="ru-RU" w:eastAsia="ru-RU" w:bidi="ar-SA"/>
        </w:rPr>
        <w:t xml:space="preserve"> (</w:t>
      </w:r>
      <w:r w:rsidR="00C3624A">
        <w:rPr>
          <w:rFonts w:ascii="Times New Roman" w:eastAsia="Times New Roman" w:hAnsi="Times New Roman"/>
          <w:b/>
          <w:i w:val="0"/>
          <w:sz w:val="18"/>
          <w:szCs w:val="18"/>
          <w:lang w:val="ru-RU" w:eastAsia="ru-RU" w:bidi="ar-SA"/>
        </w:rPr>
        <w:t>двести четырнадцать рублей 10</w:t>
      </w:r>
      <w:r w:rsidRPr="00335CA2">
        <w:rPr>
          <w:rFonts w:ascii="Times New Roman" w:eastAsia="Times New Roman" w:hAnsi="Times New Roman"/>
          <w:b/>
          <w:i w:val="0"/>
          <w:sz w:val="18"/>
          <w:szCs w:val="18"/>
          <w:lang w:val="ru-RU" w:eastAsia="ru-RU" w:bidi="ar-SA"/>
        </w:rPr>
        <w:t xml:space="preserve"> коп.</w:t>
      </w:r>
      <w:r w:rsidR="00C3624A">
        <w:rPr>
          <w:rFonts w:ascii="Times New Roman" w:eastAsia="Times New Roman" w:hAnsi="Times New Roman"/>
          <w:b/>
          <w:i w:val="0"/>
          <w:sz w:val="18"/>
          <w:szCs w:val="18"/>
          <w:lang w:val="ru-RU" w:eastAsia="ru-RU" w:bidi="ar-SA"/>
        </w:rPr>
        <w:t>) за одного ребенка в день и 146</w:t>
      </w:r>
      <w:r w:rsidRPr="00335CA2">
        <w:rPr>
          <w:rFonts w:ascii="Times New Roman" w:eastAsia="Times New Roman" w:hAnsi="Times New Roman"/>
          <w:b/>
          <w:i w:val="0"/>
          <w:sz w:val="18"/>
          <w:szCs w:val="18"/>
          <w:lang w:val="ru-RU" w:eastAsia="ru-RU" w:bidi="ar-SA"/>
        </w:rPr>
        <w:t xml:space="preserve"> (сто </w:t>
      </w:r>
      <w:r w:rsidR="00C3624A">
        <w:rPr>
          <w:rFonts w:ascii="Times New Roman" w:eastAsia="Times New Roman" w:hAnsi="Times New Roman"/>
          <w:b/>
          <w:i w:val="0"/>
          <w:sz w:val="18"/>
          <w:szCs w:val="18"/>
          <w:lang w:val="ru-RU" w:eastAsia="ru-RU" w:bidi="ar-SA"/>
        </w:rPr>
        <w:t>сорок шесть рублей</w:t>
      </w:r>
      <w:r w:rsidRPr="00335CA2">
        <w:rPr>
          <w:rFonts w:ascii="Times New Roman" w:eastAsia="Times New Roman" w:hAnsi="Times New Roman"/>
          <w:b/>
          <w:i w:val="0"/>
          <w:sz w:val="18"/>
          <w:szCs w:val="18"/>
          <w:lang w:val="ru-RU" w:eastAsia="ru-RU" w:bidi="ar-SA"/>
        </w:rPr>
        <w:t xml:space="preserve">) за одного ребенка за день непосещения </w:t>
      </w:r>
      <w:r w:rsidRPr="00335CA2">
        <w:rPr>
          <w:rFonts w:ascii="Times New Roman" w:eastAsia="Times New Roman" w:hAnsi="Times New Roman"/>
          <w:i w:val="0"/>
          <w:sz w:val="18"/>
          <w:szCs w:val="18"/>
          <w:lang w:val="ru-RU" w:eastAsia="ru-RU" w:bidi="ar-SA"/>
        </w:rPr>
        <w:t xml:space="preserve">(Постановление Администрации </w:t>
      </w:r>
      <w:proofErr w:type="spellStart"/>
      <w:r w:rsidRPr="00335CA2">
        <w:rPr>
          <w:rFonts w:ascii="Times New Roman" w:eastAsia="Times New Roman" w:hAnsi="Times New Roman"/>
          <w:i w:val="0"/>
          <w:sz w:val="18"/>
          <w:szCs w:val="18"/>
          <w:lang w:val="ru-RU" w:eastAsia="ru-RU" w:bidi="ar-SA"/>
        </w:rPr>
        <w:t>Пудожского</w:t>
      </w:r>
      <w:proofErr w:type="spellEnd"/>
      <w:r w:rsidRPr="00335CA2">
        <w:rPr>
          <w:rFonts w:ascii="Times New Roman" w:eastAsia="Times New Roman" w:hAnsi="Times New Roman"/>
          <w:i w:val="0"/>
          <w:sz w:val="18"/>
          <w:szCs w:val="18"/>
          <w:lang w:val="ru-RU" w:eastAsia="ru-RU" w:bidi="ar-SA"/>
        </w:rPr>
        <w:t xml:space="preserve"> муниципального района </w:t>
      </w:r>
      <w:r w:rsidR="00C3624A">
        <w:rPr>
          <w:rFonts w:ascii="Times New Roman" w:eastAsia="Times New Roman" w:hAnsi="Times New Roman"/>
          <w:b/>
          <w:i w:val="0"/>
          <w:sz w:val="18"/>
          <w:szCs w:val="18"/>
          <w:lang w:val="ru-RU" w:eastAsia="ru-RU" w:bidi="ar-SA"/>
        </w:rPr>
        <w:t>№588-П от 27.11</w:t>
      </w:r>
      <w:r w:rsidR="005D4196">
        <w:rPr>
          <w:rFonts w:ascii="Times New Roman" w:eastAsia="Times New Roman" w:hAnsi="Times New Roman"/>
          <w:b/>
          <w:i w:val="0"/>
          <w:sz w:val="18"/>
          <w:szCs w:val="18"/>
          <w:lang w:val="ru-RU" w:eastAsia="ru-RU" w:bidi="ar-SA"/>
        </w:rPr>
        <w:t>.2024</w:t>
      </w:r>
      <w:r w:rsidRPr="00335CA2">
        <w:rPr>
          <w:rFonts w:ascii="Times New Roman" w:eastAsia="Times New Roman" w:hAnsi="Times New Roman"/>
          <w:b/>
          <w:i w:val="0"/>
          <w:sz w:val="18"/>
          <w:szCs w:val="18"/>
          <w:lang w:val="ru-RU" w:eastAsia="ru-RU" w:bidi="ar-SA"/>
        </w:rPr>
        <w:t>)</w:t>
      </w:r>
      <w:r w:rsidRPr="00335CA2">
        <w:rPr>
          <w:rFonts w:ascii="Times New Roman" w:eastAsia="Times New Roman" w:hAnsi="Times New Roman"/>
          <w:i w:val="0"/>
          <w:sz w:val="18"/>
          <w:szCs w:val="18"/>
          <w:lang w:val="ru-RU" w:eastAsia="ru-RU" w:bidi="ar-SA"/>
        </w:rPr>
        <w:t>.</w:t>
      </w:r>
      <w:r w:rsidRPr="00335CA2">
        <w:rPr>
          <w:lang w:val="ru-RU"/>
        </w:rPr>
        <w:t xml:space="preserve"> </w:t>
      </w:r>
      <w:hyperlink w:anchor="Par286" w:history="1">
        <w:r w:rsidRPr="00335CA2">
          <w:rPr>
            <w:lang w:val="ru-RU"/>
          </w:rPr>
          <w:t>&lt;17&gt;</w:t>
        </w:r>
      </w:hyperlink>
      <w:r w:rsidRPr="00335CA2">
        <w:rPr>
          <w:lang w:val="ru-RU"/>
        </w:rPr>
        <w:t>.</w:t>
      </w:r>
      <w:r w:rsidRPr="00335CA2">
        <w:rPr>
          <w:rFonts w:ascii="Times New Roman" w:eastAsia="Times New Roman" w:hAnsi="Times New Roman"/>
          <w:i w:val="0"/>
          <w:sz w:val="18"/>
          <w:szCs w:val="18"/>
          <w:lang w:val="ru-RU" w:eastAsia="ru-RU" w:bidi="ar-SA"/>
        </w:rPr>
        <w:t xml:space="preserve"> </w:t>
      </w:r>
    </w:p>
    <w:p w:rsidR="006D042B" w:rsidRPr="00335CA2" w:rsidRDefault="006D042B" w:rsidP="006D042B">
      <w:pPr>
        <w:pStyle w:val="a9"/>
        <w:ind w:right="-709" w:firstLine="708"/>
        <w:jc w:val="both"/>
        <w:rPr>
          <w:rFonts w:ascii="Times New Roman" w:eastAsia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eastAsia="Times New Roman" w:hAnsi="Times New Roman"/>
          <w:i w:val="0"/>
          <w:sz w:val="18"/>
          <w:szCs w:val="18"/>
          <w:lang w:val="ru-RU" w:eastAsia="ru-RU" w:bidi="ar-SA"/>
        </w:rPr>
        <w:t>Не допускается включение расходов на реализацию образовательной программы дошкольного образования, а также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/>
        </w:rPr>
        <w:t xml:space="preserve">   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3.2.  </w:t>
      </w:r>
      <w:proofErr w:type="gramStart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Начисление  родительской</w:t>
      </w:r>
      <w:proofErr w:type="gramEnd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платы  производится   из     расчета фактически оказанной услуги по присмотру и уходу, соразмерно   количеству календарных дней в течение которых оказывалась услуга.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3.3. Заказчик ежемесячно вносит родительскую   плату   за  присмотр  и  уход   за   Воспитанником согласно выданной квитанции., указанную </w:t>
      </w:r>
      <w:hyperlink w:anchor="Par153" w:history="1">
        <w:r w:rsidRPr="00335CA2">
          <w:rPr>
            <w:lang w:val="ru-RU"/>
          </w:rPr>
          <w:t>пункте 3.1</w:t>
        </w:r>
      </w:hyperlink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3.4. Оплата производится в срок </w:t>
      </w:r>
      <w:r w:rsidRPr="00335CA2"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  <w:t>до 10 числа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текущего месяца.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3.5. В случае отчисления Воспитанника возврат родительской платы за присмотр и уход производится по заявлению Зак</w:t>
      </w:r>
      <w:r w:rsidR="00737268"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а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зчика с учётом фактического посещения Воспитанником образовательной организации на основании распорядительного акта Исполнителя.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3.6. Оплата родительской платы за присмотр и уход за Воспитанником может осуществляться за счёт средств (части средств материнского (семейного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</w:t>
      </w:r>
      <w:hyperlink w:anchor="Par287" w:history="1">
        <w:r w:rsidRPr="00335CA2">
          <w:rPr>
            <w:lang w:val="ru-RU"/>
          </w:rPr>
          <w:t>&lt;17(1)&gt;</w:t>
        </w:r>
      </w:hyperlink>
      <w:r w:rsidRPr="00335CA2">
        <w:rPr>
          <w:lang w:val="ru-RU"/>
        </w:rPr>
        <w:t>.</w:t>
      </w:r>
    </w:p>
    <w:p w:rsidR="006D042B" w:rsidRPr="00335CA2" w:rsidRDefault="006D042B" w:rsidP="00790974">
      <w:pPr>
        <w:pStyle w:val="a9"/>
        <w:ind w:right="-709" w:firstLine="708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lastRenderedPageBreak/>
        <w:t>Возврат родительской платы за присмотр и уход оплаченной за счёт средств (части средств) материнского (семейного) капитала в случае отчисления Воспитанника осуществляется с учётом фактического по</w:t>
      </w:r>
      <w:r w:rsidR="00A144DD">
        <w:rPr>
          <w:rFonts w:ascii="Times New Roman" w:hAnsi="Times New Roman"/>
          <w:i w:val="0"/>
          <w:sz w:val="18"/>
          <w:szCs w:val="18"/>
          <w:lang w:val="ru-RU" w:eastAsia="ru-RU" w:bidi="ar-SA"/>
        </w:rPr>
        <w:t>с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ещения образовательной организации на основании распорядительного акта Исполнителя на счёт территориального органа Фонда пенсионного и социального страхования Российской Федерации.</w:t>
      </w:r>
    </w:p>
    <w:p w:rsidR="006D042B" w:rsidRPr="00335CA2" w:rsidRDefault="006D042B" w:rsidP="006D042B">
      <w:pPr>
        <w:pStyle w:val="a9"/>
        <w:ind w:right="-709" w:firstLine="708"/>
        <w:jc w:val="center"/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b/>
          <w:i w:val="0"/>
          <w:sz w:val="18"/>
          <w:szCs w:val="18"/>
        </w:rPr>
        <w:t>IV</w:t>
      </w:r>
      <w:r w:rsidRPr="00335CA2">
        <w:rPr>
          <w:rFonts w:ascii="Times New Roman" w:hAnsi="Times New Roman"/>
          <w:b/>
          <w:i w:val="0"/>
          <w:sz w:val="18"/>
          <w:szCs w:val="18"/>
          <w:lang w:val="ru-RU"/>
        </w:rPr>
        <w:t>. О</w:t>
      </w:r>
      <w:r w:rsidRPr="00335CA2"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  <w:t xml:space="preserve">тветственность за неисполнение или ненадлежащее </w:t>
      </w:r>
    </w:p>
    <w:p w:rsidR="006D042B" w:rsidRPr="0067517D" w:rsidRDefault="006D042B" w:rsidP="0067517D">
      <w:pPr>
        <w:pStyle w:val="ConsPlusNormal"/>
        <w:jc w:val="center"/>
      </w:pPr>
      <w:r w:rsidRPr="00335CA2">
        <w:rPr>
          <w:rFonts w:ascii="Times New Roman" w:hAnsi="Times New Roman"/>
          <w:b/>
          <w:sz w:val="18"/>
          <w:szCs w:val="18"/>
          <w:lang w:eastAsia="ru-RU"/>
        </w:rPr>
        <w:t>исполнение</w:t>
      </w:r>
      <w:r w:rsidRPr="00335CA2">
        <w:rPr>
          <w:rFonts w:ascii="Times New Roman" w:hAnsi="Times New Roman"/>
          <w:b/>
          <w:i/>
          <w:sz w:val="18"/>
          <w:szCs w:val="18"/>
          <w:lang w:eastAsia="ru-RU"/>
        </w:rPr>
        <w:t xml:space="preserve"> </w:t>
      </w:r>
      <w:r w:rsidRPr="00335CA2">
        <w:rPr>
          <w:rFonts w:ascii="Times New Roman" w:hAnsi="Times New Roman"/>
          <w:b/>
          <w:sz w:val="18"/>
          <w:szCs w:val="18"/>
          <w:lang w:eastAsia="ru-RU"/>
        </w:rPr>
        <w:t>обязательств по договору, порядок разрешения споров</w:t>
      </w:r>
      <w:r w:rsidRPr="00335CA2">
        <w:rPr>
          <w:rFonts w:ascii="Times New Roman" w:hAnsi="Times New Roman"/>
          <w:b/>
          <w:i/>
          <w:sz w:val="18"/>
          <w:szCs w:val="18"/>
          <w:lang w:eastAsia="ru-RU"/>
        </w:rPr>
        <w:t xml:space="preserve"> </w:t>
      </w:r>
      <w:hyperlink w:anchor="Par272" w:history="1">
        <w:r w:rsidRPr="00335CA2">
          <w:t>&lt;5&gt;</w:t>
        </w:r>
      </w:hyperlink>
    </w:p>
    <w:p w:rsidR="00CC3FEF" w:rsidRPr="0067517D" w:rsidRDefault="006D042B" w:rsidP="0067517D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4.1. За неисполнение либо ненадлежащее исполнение  обязательств   по</w:t>
      </w:r>
      <w:r w:rsidRPr="00335CA2">
        <w:rPr>
          <w:rFonts w:ascii="Times New Roman" w:hAnsi="Times New Roman"/>
          <w:i w:val="0"/>
          <w:sz w:val="18"/>
          <w:szCs w:val="18"/>
          <w:u w:val="single"/>
          <w:lang w:val="ru-RU"/>
        </w:rPr>
        <w:t xml:space="preserve"> 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настоящему  Договору  Исполнитель  и  Заказчик  несут    ответственность</w:t>
      </w:r>
      <w:r w:rsidRPr="00335CA2">
        <w:rPr>
          <w:rFonts w:ascii="Times New Roman" w:hAnsi="Times New Roman"/>
          <w:i w:val="0"/>
          <w:sz w:val="18"/>
          <w:szCs w:val="18"/>
          <w:u w:val="single"/>
          <w:lang w:val="ru-RU"/>
        </w:rPr>
        <w:t xml:space="preserve"> 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предусмотренную  </w:t>
      </w:r>
      <w:hyperlink r:id="rId16" w:anchor="/document/10164072/entry/1025" w:history="1">
        <w:r w:rsidRPr="00335CA2">
          <w:rPr>
            <w:rFonts w:ascii="Times New Roman" w:hAnsi="Times New Roman"/>
            <w:i w:val="0"/>
            <w:sz w:val="18"/>
            <w:szCs w:val="18"/>
            <w:lang w:val="ru-RU" w:eastAsia="ru-RU" w:bidi="ar-SA"/>
          </w:rPr>
          <w:t>законодательством</w:t>
        </w:r>
      </w:hyperlink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Российской  Федерации  и    настоящим</w:t>
      </w:r>
      <w:r w:rsidRPr="00335CA2">
        <w:rPr>
          <w:rFonts w:ascii="Times New Roman" w:hAnsi="Times New Roman"/>
          <w:i w:val="0"/>
          <w:sz w:val="18"/>
          <w:szCs w:val="18"/>
          <w:u w:val="single"/>
          <w:lang w:val="ru-RU"/>
        </w:rPr>
        <w:t xml:space="preserve"> 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Договором.</w:t>
      </w:r>
    </w:p>
    <w:p w:rsidR="006D042B" w:rsidRPr="0067517D" w:rsidRDefault="006D042B" w:rsidP="0067517D">
      <w:pPr>
        <w:pStyle w:val="a9"/>
        <w:ind w:right="-709"/>
        <w:jc w:val="center"/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b/>
          <w:i w:val="0"/>
          <w:sz w:val="18"/>
          <w:szCs w:val="18"/>
          <w:lang w:eastAsia="ru-RU" w:bidi="ar-SA"/>
        </w:rPr>
        <w:t>V</w:t>
      </w:r>
      <w:r w:rsidRPr="00335CA2"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  <w:t xml:space="preserve">. Основания изменения и расторжения договора </w:t>
      </w:r>
      <w:hyperlink w:anchor="Par272" w:history="1">
        <w:r w:rsidRPr="00335CA2">
          <w:rPr>
            <w:lang w:val="ru-RU"/>
          </w:rPr>
          <w:t>&lt;5&gt;</w:t>
        </w:r>
      </w:hyperlink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5.1. Условия, на которых </w:t>
      </w:r>
      <w:proofErr w:type="gramStart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заключен  настоящий</w:t>
      </w:r>
      <w:proofErr w:type="gramEnd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Договор,  могут   быть изменены по соглашению сторон.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 5.2. Все изменения и дополнения к настоящему Договору  должны   быть совершены в письменной форме и подписаны уполномоченными  представителями Сторон.</w:t>
      </w:r>
    </w:p>
    <w:p w:rsidR="00CC3FEF" w:rsidRPr="0067517D" w:rsidRDefault="006D042B" w:rsidP="0067517D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 5.3. Настоящий Договор может быть расторгнут по соглашению   сторон. По инициативе одной из сторон настоящий Договор может быть расторгнут  по основаниям,  предусмотренным  действующим  </w:t>
      </w:r>
      <w:hyperlink r:id="rId17" w:anchor="/document/10164072/entry/450" w:history="1">
        <w:r w:rsidRPr="00335CA2">
          <w:rPr>
            <w:rFonts w:ascii="Times New Roman" w:hAnsi="Times New Roman"/>
            <w:i w:val="0"/>
            <w:sz w:val="18"/>
            <w:szCs w:val="18"/>
            <w:lang w:val="ru-RU" w:eastAsia="ru-RU" w:bidi="ar-SA"/>
          </w:rPr>
          <w:t>законодательством</w:t>
        </w:r>
      </w:hyperlink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Российской Федерации.</w:t>
      </w:r>
    </w:p>
    <w:p w:rsidR="006D042B" w:rsidRPr="00335CA2" w:rsidRDefault="006D042B" w:rsidP="0067517D">
      <w:pPr>
        <w:pStyle w:val="a9"/>
        <w:ind w:right="-709"/>
        <w:jc w:val="center"/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b/>
          <w:i w:val="0"/>
          <w:sz w:val="18"/>
          <w:szCs w:val="18"/>
          <w:lang w:eastAsia="ru-RU" w:bidi="ar-SA"/>
        </w:rPr>
        <w:t>VI</w:t>
      </w:r>
      <w:r w:rsidRPr="00335CA2"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  <w:t xml:space="preserve">. Заключительные положения </w:t>
      </w:r>
      <w:hyperlink w:anchor="Par272" w:history="1">
        <w:r w:rsidRPr="00335CA2">
          <w:rPr>
            <w:lang w:val="ru-RU"/>
          </w:rPr>
          <w:t>&lt;5&gt;</w:t>
        </w:r>
      </w:hyperlink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6.1. Настоящий </w:t>
      </w:r>
      <w:proofErr w:type="gramStart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договор  вступает</w:t>
      </w:r>
      <w:proofErr w:type="gramEnd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в  силу  со  дня  его   подписания Сторонами и действует до _______________________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6.2. Настоящий Договор составлен в двух  экземплярах,   имеющих равную юридическую силу, по одному для каждой из Сторон.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6.4. Стороны  обязуются  письменно  извещать  друг  друга   о  смене реквизитов, адресов и иных существенных изменениях.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6.5.  Все  споры  и  разногласия,  которые  могут     возникнуть при исполнении  условий  настоящего  Договора,  Стороны  будут     стремиться разрешать путем переговоров.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6.6. Споры, не урегулированные  путем  переговоров,    разрешаются в судебном порядке, установленном законодательством Российской Федерации.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6.7. Ни одна из Сторон не вправе передавать свои права и обязанности по настоящему Договору третьим лицам  без  письменного  согласия   другой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Стороны.</w:t>
      </w:r>
    </w:p>
    <w:p w:rsidR="006D042B" w:rsidRPr="00335CA2" w:rsidRDefault="006D042B" w:rsidP="006D042B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6.8. </w:t>
      </w:r>
      <w:proofErr w:type="gramStart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При  выполнении</w:t>
      </w:r>
      <w:proofErr w:type="gramEnd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условий   настоящего   Договора,   Стороны руководствуются законодательством Российской Федерации.</w:t>
      </w:r>
    </w:p>
    <w:p w:rsidR="00CC3FEF" w:rsidRPr="00335CA2" w:rsidRDefault="0067517D" w:rsidP="006D042B">
      <w:pPr>
        <w:pStyle w:val="a9"/>
        <w:ind w:right="-709"/>
        <w:jc w:val="center"/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</w:pPr>
      <w:r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  <w:t>_________________________________________________________________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r w:rsidRPr="0067517D">
        <w:rPr>
          <w:sz w:val="18"/>
          <w:szCs w:val="18"/>
        </w:rPr>
        <w:t xml:space="preserve">&lt;1&gt;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</w:t>
      </w:r>
      <w:hyperlink r:id="rId18" w:history="1">
        <w:r w:rsidRPr="0067517D">
          <w:rPr>
            <w:sz w:val="18"/>
            <w:szCs w:val="18"/>
          </w:rPr>
          <w:t>законом</w:t>
        </w:r>
      </w:hyperlink>
      <w:r w:rsidRPr="0067517D">
        <w:rPr>
          <w:sz w:val="18"/>
          <w:szCs w:val="18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0" w:name="Par269"/>
      <w:bookmarkEnd w:id="0"/>
      <w:r w:rsidRPr="0067517D">
        <w:rPr>
          <w:sz w:val="18"/>
          <w:szCs w:val="18"/>
        </w:rPr>
        <w:t>&lt;2&gt; Заполняется в случае если Заказчик является юридическим лицом.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1" w:name="Par270"/>
      <w:bookmarkEnd w:id="1"/>
      <w:r w:rsidRPr="0067517D">
        <w:rPr>
          <w:sz w:val="18"/>
          <w:szCs w:val="18"/>
        </w:rPr>
        <w:t xml:space="preserve">&lt;3&gt; </w:t>
      </w:r>
      <w:hyperlink r:id="rId19" w:history="1">
        <w:r w:rsidRPr="0067517D">
          <w:rPr>
            <w:sz w:val="18"/>
            <w:szCs w:val="18"/>
          </w:rPr>
          <w:t>Пункт 34 статьи 2</w:t>
        </w:r>
      </w:hyperlink>
      <w:r w:rsidRPr="0067517D">
        <w:rPr>
          <w:sz w:val="18"/>
          <w:szCs w:val="18"/>
        </w:rPr>
        <w:t xml:space="preserve"> и </w:t>
      </w:r>
      <w:hyperlink r:id="rId20" w:history="1">
        <w:r w:rsidRPr="0067517D">
          <w:rPr>
            <w:sz w:val="18"/>
            <w:szCs w:val="18"/>
          </w:rPr>
          <w:t>часть 1 статьи 65</w:t>
        </w:r>
      </w:hyperlink>
      <w:r w:rsidRPr="0067517D">
        <w:rPr>
          <w:sz w:val="18"/>
          <w:szCs w:val="18"/>
        </w:rPr>
        <w:t xml:space="preserve"> Федерального закона от 29 декабря 2012 г. N 273-ФЗ "Об образовании в Российской Федерации".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2" w:name="Par271"/>
      <w:bookmarkEnd w:id="2"/>
      <w:r w:rsidRPr="0067517D">
        <w:rPr>
          <w:sz w:val="18"/>
          <w:szCs w:val="18"/>
        </w:rPr>
        <w:t xml:space="preserve">&lt;4&gt; </w:t>
      </w:r>
      <w:hyperlink r:id="rId21" w:history="1">
        <w:r w:rsidRPr="0067517D">
          <w:rPr>
            <w:sz w:val="18"/>
            <w:szCs w:val="18"/>
          </w:rPr>
          <w:t>Пункт 14</w:t>
        </w:r>
      </w:hyperlink>
      <w:r w:rsidRPr="0067517D">
        <w:rPr>
          <w:sz w:val="18"/>
          <w:szCs w:val="18"/>
        </w:rP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утвержденного приказом Министерства просвещения Российской Федерации от 31 июля 2020 г. N 373 (зарегистрирован Министерством юстиции Российской Федерации 31 августа 2020 г., регистрационный N 59599).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3" w:name="Par272"/>
      <w:bookmarkEnd w:id="3"/>
      <w:r w:rsidRPr="0067517D">
        <w:rPr>
          <w:sz w:val="18"/>
          <w:szCs w:val="18"/>
        </w:rPr>
        <w:t>&lt;5&gt; Стороны по своему усмотрению вправе дополнить настоящий раздел иными условиями.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4" w:name="Par273"/>
      <w:bookmarkEnd w:id="4"/>
      <w:r w:rsidRPr="0067517D">
        <w:rPr>
          <w:sz w:val="18"/>
          <w:szCs w:val="18"/>
        </w:rPr>
        <w:t>&lt;6&gt; В случае если за оказание дополнительных образовательных услуг Исполнителем установлена плата и ее размер.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5" w:name="Par274"/>
      <w:bookmarkEnd w:id="5"/>
      <w:r w:rsidRPr="0067517D">
        <w:rPr>
          <w:sz w:val="18"/>
          <w:szCs w:val="18"/>
        </w:rPr>
        <w:t>&lt;7&gt; При наличии у образовательной организации загородной дачи.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6" w:name="Par275"/>
      <w:bookmarkEnd w:id="6"/>
      <w:r w:rsidRPr="0067517D">
        <w:rPr>
          <w:sz w:val="18"/>
          <w:szCs w:val="18"/>
        </w:rPr>
        <w:t xml:space="preserve">&lt;8&gt; </w:t>
      </w:r>
      <w:hyperlink r:id="rId22" w:history="1">
        <w:r w:rsidRPr="0067517D">
          <w:rPr>
            <w:sz w:val="18"/>
            <w:szCs w:val="18"/>
          </w:rPr>
          <w:t>Пункт 2.9</w:t>
        </w:r>
      </w:hyperlink>
      <w:r w:rsidRPr="0067517D">
        <w:rPr>
          <w:sz w:val="18"/>
          <w:szCs w:val="18"/>
        </w:rPr>
        <w:t xml:space="preserve">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30384, Российская газета, N 265, 2013).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7" w:name="Par276"/>
      <w:bookmarkEnd w:id="7"/>
      <w:r w:rsidRPr="0067517D">
        <w:rPr>
          <w:sz w:val="18"/>
          <w:szCs w:val="18"/>
        </w:rPr>
        <w:t xml:space="preserve">&lt;9&gt; </w:t>
      </w:r>
      <w:hyperlink r:id="rId23" w:history="1">
        <w:r w:rsidRPr="0067517D">
          <w:rPr>
            <w:sz w:val="18"/>
            <w:szCs w:val="18"/>
          </w:rPr>
          <w:t>Части 4</w:t>
        </w:r>
      </w:hyperlink>
      <w:r w:rsidRPr="0067517D">
        <w:rPr>
          <w:sz w:val="18"/>
          <w:szCs w:val="18"/>
        </w:rPr>
        <w:t xml:space="preserve"> и </w:t>
      </w:r>
      <w:hyperlink r:id="rId24" w:history="1">
        <w:r w:rsidRPr="0067517D">
          <w:rPr>
            <w:sz w:val="18"/>
            <w:szCs w:val="18"/>
          </w:rPr>
          <w:t>6 статьи 26</w:t>
        </w:r>
      </w:hyperlink>
      <w:r w:rsidRPr="0067517D">
        <w:rPr>
          <w:sz w:val="18"/>
          <w:szCs w:val="1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8" w:name="Par277"/>
      <w:bookmarkEnd w:id="8"/>
      <w:r w:rsidRPr="0067517D">
        <w:rPr>
          <w:sz w:val="18"/>
          <w:szCs w:val="18"/>
        </w:rPr>
        <w:t xml:space="preserve">&lt;9(1)&gt; </w:t>
      </w:r>
      <w:hyperlink r:id="rId25" w:history="1">
        <w:r w:rsidRPr="0067517D">
          <w:rPr>
            <w:sz w:val="18"/>
            <w:szCs w:val="18"/>
          </w:rPr>
          <w:t>Части 5</w:t>
        </w:r>
      </w:hyperlink>
      <w:r w:rsidRPr="0067517D">
        <w:rPr>
          <w:sz w:val="18"/>
          <w:szCs w:val="18"/>
        </w:rPr>
        <w:t xml:space="preserve"> - </w:t>
      </w:r>
      <w:hyperlink r:id="rId26" w:history="1">
        <w:r w:rsidRPr="0067517D">
          <w:rPr>
            <w:sz w:val="18"/>
            <w:szCs w:val="18"/>
          </w:rPr>
          <w:t>7 статьи 65</w:t>
        </w:r>
      </w:hyperlink>
      <w:r w:rsidRPr="0067517D">
        <w:rPr>
          <w:sz w:val="18"/>
          <w:szCs w:val="18"/>
        </w:rPr>
        <w:t xml:space="preserve"> Федерального закона от 29 декабря 2012 г. N 273-ФЗ "Об образовании в Российской Федерации".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9" w:name="Par278"/>
      <w:bookmarkEnd w:id="9"/>
      <w:r w:rsidRPr="0067517D">
        <w:rPr>
          <w:sz w:val="18"/>
          <w:szCs w:val="18"/>
        </w:rPr>
        <w:t>&lt;10&gt;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ст. 4377; N 52, ст. 5275; 2006, N 31, ст. 3439; N 43, ст. 4412; N 48, ст. 4943; 2007, N 44, ст. 5282; 2008, N 30, ст. 3616; 2009, N 23, ст. 2776; N 48, ст. 5711; 2011, N 27, ст. 3873; N 30, ст. 4590; 2012, N 26, ст. 3446; N 31, ст. 4322; 2013, N 27, ст. 3477.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10" w:name="Par279"/>
      <w:bookmarkEnd w:id="10"/>
      <w:r w:rsidRPr="0067517D">
        <w:rPr>
          <w:sz w:val="18"/>
          <w:szCs w:val="18"/>
        </w:rPr>
        <w:t>&lt;11&gt; Собрание законодательства Российской Федерации, 2012, N 53, ст. 7598; 2013, N 19, ст. 2326, N 30, ст. 4036; N 48, ст. 6165.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11" w:name="Par280"/>
      <w:bookmarkEnd w:id="11"/>
      <w:r w:rsidRPr="0067517D">
        <w:rPr>
          <w:sz w:val="18"/>
          <w:szCs w:val="18"/>
        </w:rPr>
        <w:t>&lt;12&gt;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</w:t>
      </w:r>
      <w:hyperlink r:id="rId27" w:history="1">
        <w:r w:rsidRPr="0067517D">
          <w:rPr>
            <w:sz w:val="18"/>
            <w:szCs w:val="18"/>
          </w:rPr>
          <w:t>пункт 26 статьи 2</w:t>
        </w:r>
      </w:hyperlink>
      <w:r w:rsidRPr="0067517D">
        <w:rPr>
          <w:sz w:val="18"/>
          <w:szCs w:val="1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6165)).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12" w:name="Par281"/>
      <w:bookmarkEnd w:id="12"/>
      <w:r w:rsidRPr="0067517D">
        <w:rPr>
          <w:sz w:val="18"/>
          <w:szCs w:val="18"/>
        </w:rPr>
        <w:t>&lt;13&gt;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</w:t>
      </w:r>
      <w:hyperlink r:id="rId28" w:history="1">
        <w:r w:rsidRPr="0067517D">
          <w:rPr>
            <w:sz w:val="18"/>
            <w:szCs w:val="18"/>
          </w:rPr>
          <w:t>пункт 3.6.3</w:t>
        </w:r>
      </w:hyperlink>
      <w:r w:rsidRPr="0067517D">
        <w:rPr>
          <w:sz w:val="18"/>
          <w:szCs w:val="18"/>
        </w:rPr>
        <w:t xml:space="preserve">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</w:t>
      </w:r>
      <w:r w:rsidRPr="0067517D">
        <w:rPr>
          <w:sz w:val="18"/>
          <w:szCs w:val="18"/>
        </w:rPr>
        <w:lastRenderedPageBreak/>
        <w:t>Министерством юстиции Российской Федерации 14 ноября 2013 г., регистрационный N 30384, Российская газета, N 265, 2013).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13" w:name="Par282"/>
      <w:bookmarkEnd w:id="13"/>
      <w:r w:rsidRPr="0067517D">
        <w:rPr>
          <w:sz w:val="18"/>
          <w:szCs w:val="18"/>
        </w:rPr>
        <w:t>&lt;14&gt; В случае комплектования групп по одновозрастному принципу.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14" w:name="Par283"/>
      <w:bookmarkEnd w:id="14"/>
      <w:r w:rsidRPr="0067517D">
        <w:rPr>
          <w:sz w:val="18"/>
          <w:szCs w:val="18"/>
        </w:rPr>
        <w:t>&lt;15&gt; Собрание законодательства Российской Федерации, 2006, N 31, ст. 3451.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15" w:name="Par284"/>
      <w:bookmarkEnd w:id="15"/>
      <w:r w:rsidRPr="0067517D">
        <w:rPr>
          <w:sz w:val="18"/>
          <w:szCs w:val="18"/>
        </w:rPr>
        <w:t xml:space="preserve">&lt;15(1)&gt; </w:t>
      </w:r>
      <w:hyperlink r:id="rId29" w:history="1">
        <w:r w:rsidRPr="0067517D">
          <w:rPr>
            <w:sz w:val="18"/>
            <w:szCs w:val="18"/>
          </w:rPr>
          <w:t>Пункт 2.9.4</w:t>
        </w:r>
      </w:hyperlink>
      <w:r w:rsidRPr="0067517D">
        <w:rPr>
          <w:sz w:val="18"/>
          <w:szCs w:val="18"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16" w:name="Par285"/>
      <w:bookmarkEnd w:id="16"/>
      <w:r w:rsidRPr="0067517D">
        <w:rPr>
          <w:sz w:val="18"/>
          <w:szCs w:val="18"/>
        </w:rPr>
        <w:t>&lt;16&gt; В случае если учредителем образовательной организации установлена плата за присмотр и уход за Воспитанником и ее размер.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17" w:name="Par286"/>
      <w:bookmarkEnd w:id="17"/>
      <w:r w:rsidRPr="0067517D">
        <w:rPr>
          <w:sz w:val="18"/>
          <w:szCs w:val="18"/>
        </w:rPr>
        <w:t>&lt;17&gt;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</w:t>
      </w:r>
      <w:hyperlink r:id="rId30" w:history="1">
        <w:r w:rsidRPr="0067517D">
          <w:rPr>
            <w:sz w:val="18"/>
            <w:szCs w:val="18"/>
          </w:rPr>
          <w:t>часть 3 статьи 65</w:t>
        </w:r>
      </w:hyperlink>
      <w:r w:rsidRPr="0067517D">
        <w:rPr>
          <w:sz w:val="18"/>
          <w:szCs w:val="1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4036; N 48, ст. 6165)).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18" w:name="Par287"/>
      <w:bookmarkEnd w:id="18"/>
      <w:r w:rsidRPr="0067517D">
        <w:rPr>
          <w:sz w:val="18"/>
          <w:szCs w:val="18"/>
        </w:rPr>
        <w:t xml:space="preserve">&lt;17(1)&gt; </w:t>
      </w:r>
      <w:hyperlink r:id="rId31" w:history="1">
        <w:r w:rsidRPr="0067517D">
          <w:rPr>
            <w:sz w:val="18"/>
            <w:szCs w:val="18"/>
          </w:rPr>
          <w:t>Пункт 8(3)</w:t>
        </w:r>
      </w:hyperlink>
      <w:r w:rsidRPr="0067517D">
        <w:rPr>
          <w:sz w:val="18"/>
          <w:szCs w:val="18"/>
        </w:rPr>
        <w:t xml:space="preserve">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N 926 (далее - Правила N 926).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19" w:name="Par288"/>
      <w:bookmarkEnd w:id="19"/>
      <w:r w:rsidRPr="0067517D">
        <w:rPr>
          <w:sz w:val="18"/>
          <w:szCs w:val="18"/>
        </w:rPr>
        <w:t xml:space="preserve">&lt;18&gt; </w:t>
      </w:r>
      <w:hyperlink r:id="rId32" w:history="1">
        <w:r w:rsidRPr="0067517D">
          <w:rPr>
            <w:sz w:val="18"/>
            <w:szCs w:val="18"/>
          </w:rPr>
          <w:t>Часть 3 статьи 54</w:t>
        </w:r>
      </w:hyperlink>
      <w:r w:rsidRPr="0067517D">
        <w:rPr>
          <w:sz w:val="18"/>
          <w:szCs w:val="1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4036; N 48, ст. 6165).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20" w:name="Par289"/>
      <w:bookmarkEnd w:id="20"/>
      <w:r w:rsidRPr="0067517D">
        <w:rPr>
          <w:sz w:val="18"/>
          <w:szCs w:val="18"/>
        </w:rPr>
        <w:t xml:space="preserve">&lt;18(1)&gt; </w:t>
      </w:r>
      <w:hyperlink r:id="rId33" w:history="1">
        <w:r w:rsidRPr="0067517D">
          <w:rPr>
            <w:sz w:val="18"/>
            <w:szCs w:val="18"/>
          </w:rPr>
          <w:t>Пункт 4</w:t>
        </w:r>
      </w:hyperlink>
      <w:r w:rsidRPr="0067517D">
        <w:rPr>
          <w:sz w:val="18"/>
          <w:szCs w:val="18"/>
        </w:rPr>
        <w:t xml:space="preserve"> Правил N 926.</w:t>
      </w:r>
    </w:p>
    <w:p w:rsidR="006D042B" w:rsidRPr="0067517D" w:rsidRDefault="006D042B" w:rsidP="0067517D">
      <w:pPr>
        <w:pStyle w:val="a9"/>
        <w:rPr>
          <w:sz w:val="18"/>
          <w:szCs w:val="18"/>
        </w:rPr>
      </w:pPr>
      <w:bookmarkStart w:id="21" w:name="Par290"/>
      <w:bookmarkEnd w:id="21"/>
      <w:r w:rsidRPr="0067517D">
        <w:rPr>
          <w:sz w:val="18"/>
          <w:szCs w:val="18"/>
        </w:rPr>
        <w:t>&lt;19&gt; Составление такой сметы по требованию Заказчика или Исполнителя обязательно. В этом случае смета становится частью настоящего Договора.</w:t>
      </w:r>
    </w:p>
    <w:p w:rsidR="006D042B" w:rsidRPr="0067517D" w:rsidRDefault="006D042B" w:rsidP="0067517D">
      <w:pPr>
        <w:pStyle w:val="a9"/>
        <w:rPr>
          <w:sz w:val="18"/>
          <w:szCs w:val="18"/>
          <w:lang w:val="ru-RU"/>
        </w:rPr>
      </w:pPr>
      <w:bookmarkStart w:id="22" w:name="Par291"/>
      <w:bookmarkEnd w:id="22"/>
      <w:r w:rsidRPr="0067517D">
        <w:rPr>
          <w:sz w:val="18"/>
          <w:szCs w:val="18"/>
          <w:lang w:val="ru-RU"/>
        </w:rPr>
        <w:t xml:space="preserve">&lt;20&gt; Недостаток платных образовательных услуг - несоответствие услуг обязательным требованиям, предусмотренным Федеральным </w:t>
      </w:r>
      <w:hyperlink r:id="rId34" w:history="1">
        <w:r w:rsidRPr="0067517D">
          <w:rPr>
            <w:sz w:val="18"/>
            <w:szCs w:val="18"/>
            <w:lang w:val="ru-RU"/>
          </w:rPr>
          <w:t>законом</w:t>
        </w:r>
      </w:hyperlink>
      <w:r w:rsidRPr="0067517D">
        <w:rPr>
          <w:sz w:val="18"/>
          <w:szCs w:val="18"/>
          <w:lang w:val="ru-RU"/>
        </w:rPr>
        <w:t xml:space="preserve"> от 29 декабря 2012 г. </w:t>
      </w:r>
      <w:r w:rsidRPr="0067517D">
        <w:rPr>
          <w:sz w:val="18"/>
          <w:szCs w:val="18"/>
        </w:rPr>
        <w:t>N</w:t>
      </w:r>
      <w:r w:rsidRPr="0067517D">
        <w:rPr>
          <w:sz w:val="18"/>
          <w:szCs w:val="18"/>
          <w:lang w:val="ru-RU"/>
        </w:rPr>
        <w:t xml:space="preserve"> 273-ФЗ "Об образовании в Российской Федерации" (Собрание законодательства Российской Федерации, 2012, </w:t>
      </w:r>
      <w:r w:rsidRPr="0067517D">
        <w:rPr>
          <w:sz w:val="18"/>
          <w:szCs w:val="18"/>
        </w:rPr>
        <w:t>N</w:t>
      </w:r>
      <w:r w:rsidRPr="0067517D">
        <w:rPr>
          <w:sz w:val="18"/>
          <w:szCs w:val="18"/>
          <w:lang w:val="ru-RU"/>
        </w:rPr>
        <w:t xml:space="preserve"> 53, ст. 7598; 2013, </w:t>
      </w:r>
      <w:r w:rsidRPr="0067517D">
        <w:rPr>
          <w:sz w:val="18"/>
          <w:szCs w:val="18"/>
        </w:rPr>
        <w:t>N</w:t>
      </w:r>
      <w:r w:rsidRPr="0067517D">
        <w:rPr>
          <w:sz w:val="18"/>
          <w:szCs w:val="18"/>
          <w:lang w:val="ru-RU"/>
        </w:rPr>
        <w:t xml:space="preserve"> 19, ст. 2326, </w:t>
      </w:r>
      <w:r w:rsidRPr="0067517D">
        <w:rPr>
          <w:sz w:val="18"/>
          <w:szCs w:val="18"/>
        </w:rPr>
        <w:t>N</w:t>
      </w:r>
      <w:r w:rsidRPr="0067517D">
        <w:rPr>
          <w:sz w:val="18"/>
          <w:szCs w:val="18"/>
          <w:lang w:val="ru-RU"/>
        </w:rPr>
        <w:t xml:space="preserve"> 30, ст. 4036; </w:t>
      </w:r>
      <w:r w:rsidRPr="0067517D">
        <w:rPr>
          <w:sz w:val="18"/>
          <w:szCs w:val="18"/>
        </w:rPr>
        <w:t>N</w:t>
      </w:r>
      <w:r w:rsidRPr="0067517D">
        <w:rPr>
          <w:sz w:val="18"/>
          <w:szCs w:val="18"/>
          <w:lang w:val="ru-RU"/>
        </w:rPr>
        <w:t xml:space="preserve"> 48, ст. 6165), либо в установленном им порядке, или условиям настоящего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настоящего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p w:rsidR="006D042B" w:rsidRPr="0067517D" w:rsidRDefault="006D042B" w:rsidP="0067517D">
      <w:pPr>
        <w:pStyle w:val="a9"/>
        <w:jc w:val="right"/>
        <w:rPr>
          <w:sz w:val="18"/>
          <w:szCs w:val="18"/>
        </w:rPr>
      </w:pPr>
      <w:proofErr w:type="spellStart"/>
      <w:r w:rsidRPr="0067517D">
        <w:rPr>
          <w:sz w:val="18"/>
          <w:szCs w:val="18"/>
        </w:rPr>
        <w:t>Приложение</w:t>
      </w:r>
      <w:proofErr w:type="spellEnd"/>
    </w:p>
    <w:p w:rsidR="006D042B" w:rsidRPr="0067517D" w:rsidRDefault="006D042B" w:rsidP="0067517D">
      <w:pPr>
        <w:pStyle w:val="a9"/>
        <w:jc w:val="right"/>
        <w:rPr>
          <w:sz w:val="18"/>
          <w:szCs w:val="18"/>
          <w:lang w:val="ru-RU"/>
        </w:rPr>
      </w:pPr>
      <w:r w:rsidRPr="0067517D">
        <w:rPr>
          <w:sz w:val="18"/>
          <w:szCs w:val="18"/>
          <w:lang w:val="ru-RU"/>
        </w:rPr>
        <w:t>к примерной форме договора</w:t>
      </w:r>
      <w:r w:rsidR="0067517D" w:rsidRPr="0067517D">
        <w:rPr>
          <w:sz w:val="18"/>
          <w:szCs w:val="18"/>
          <w:lang w:val="ru-RU"/>
        </w:rPr>
        <w:t xml:space="preserve"> </w:t>
      </w:r>
      <w:r w:rsidRPr="0067517D">
        <w:rPr>
          <w:sz w:val="18"/>
          <w:szCs w:val="18"/>
          <w:lang w:val="ru-RU"/>
        </w:rPr>
        <w:t>об образовании по образовательным</w:t>
      </w:r>
      <w:r w:rsidR="0067517D" w:rsidRPr="0067517D">
        <w:rPr>
          <w:sz w:val="18"/>
          <w:szCs w:val="18"/>
          <w:lang w:val="ru-RU"/>
        </w:rPr>
        <w:t xml:space="preserve"> </w:t>
      </w:r>
      <w:r w:rsidRPr="0067517D">
        <w:rPr>
          <w:sz w:val="18"/>
          <w:szCs w:val="18"/>
          <w:lang w:val="ru-RU"/>
        </w:rPr>
        <w:t>программам дошкольного образования,</w:t>
      </w:r>
    </w:p>
    <w:p w:rsidR="006D042B" w:rsidRPr="0067517D" w:rsidRDefault="006D042B" w:rsidP="0067517D">
      <w:pPr>
        <w:pStyle w:val="a9"/>
        <w:jc w:val="right"/>
        <w:rPr>
          <w:sz w:val="18"/>
          <w:szCs w:val="18"/>
          <w:lang w:val="ru-RU"/>
        </w:rPr>
      </w:pPr>
      <w:r w:rsidRPr="0067517D">
        <w:rPr>
          <w:sz w:val="18"/>
          <w:szCs w:val="18"/>
          <w:lang w:val="ru-RU"/>
        </w:rPr>
        <w:t>утвержденной приказом Министерства</w:t>
      </w:r>
      <w:r w:rsidR="0067517D" w:rsidRPr="0067517D">
        <w:rPr>
          <w:sz w:val="18"/>
          <w:szCs w:val="18"/>
          <w:lang w:val="ru-RU"/>
        </w:rPr>
        <w:t xml:space="preserve"> </w:t>
      </w:r>
      <w:r w:rsidRPr="0067517D">
        <w:rPr>
          <w:sz w:val="18"/>
          <w:szCs w:val="18"/>
          <w:lang w:val="ru-RU"/>
        </w:rPr>
        <w:t>образования и науки</w:t>
      </w:r>
      <w:r w:rsidR="0067517D" w:rsidRPr="0067517D">
        <w:rPr>
          <w:sz w:val="18"/>
          <w:szCs w:val="18"/>
          <w:lang w:val="ru-RU"/>
        </w:rPr>
        <w:t xml:space="preserve"> </w:t>
      </w:r>
      <w:r w:rsidRPr="0067517D">
        <w:rPr>
          <w:sz w:val="18"/>
          <w:szCs w:val="18"/>
          <w:lang w:val="ru-RU"/>
        </w:rPr>
        <w:t>Российской Федерации</w:t>
      </w:r>
      <w:r w:rsidR="0067517D" w:rsidRPr="0067517D">
        <w:rPr>
          <w:sz w:val="18"/>
          <w:szCs w:val="18"/>
          <w:lang w:val="ru-RU"/>
        </w:rPr>
        <w:t xml:space="preserve"> </w:t>
      </w:r>
      <w:r w:rsidRPr="0067517D">
        <w:rPr>
          <w:sz w:val="18"/>
          <w:szCs w:val="18"/>
          <w:lang w:val="ru-RU"/>
        </w:rPr>
        <w:t xml:space="preserve">от 13 января 2014 г. </w:t>
      </w:r>
      <w:r w:rsidRPr="0067517D">
        <w:rPr>
          <w:sz w:val="18"/>
          <w:szCs w:val="18"/>
        </w:rPr>
        <w:t>N</w:t>
      </w:r>
      <w:r w:rsidRPr="0067517D">
        <w:rPr>
          <w:sz w:val="18"/>
          <w:szCs w:val="18"/>
          <w:lang w:val="ru-RU"/>
        </w:rPr>
        <w:t xml:space="preserve"> 8</w:t>
      </w:r>
    </w:p>
    <w:p w:rsidR="006D042B" w:rsidRPr="0067517D" w:rsidRDefault="006D042B" w:rsidP="0067517D">
      <w:pPr>
        <w:pStyle w:val="a9"/>
        <w:rPr>
          <w:sz w:val="18"/>
          <w:szCs w:val="1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346"/>
        <w:gridCol w:w="2465"/>
        <w:gridCol w:w="2346"/>
        <w:gridCol w:w="1110"/>
        <w:gridCol w:w="829"/>
      </w:tblGrid>
      <w:tr w:rsidR="006D042B" w:rsidRPr="0067517D" w:rsidTr="0079097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  <w:r w:rsidRPr="0067517D">
              <w:rPr>
                <w:sz w:val="18"/>
                <w:szCs w:val="18"/>
              </w:rPr>
              <w:t>N п/п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  <w:proofErr w:type="spellStart"/>
            <w:r w:rsidRPr="0067517D">
              <w:rPr>
                <w:sz w:val="18"/>
                <w:szCs w:val="18"/>
              </w:rPr>
              <w:t>Наименование</w:t>
            </w:r>
            <w:proofErr w:type="spellEnd"/>
            <w:r w:rsidRPr="0067517D">
              <w:rPr>
                <w:sz w:val="18"/>
                <w:szCs w:val="18"/>
              </w:rPr>
              <w:t xml:space="preserve"> </w:t>
            </w:r>
            <w:proofErr w:type="spellStart"/>
            <w:r w:rsidRPr="0067517D">
              <w:rPr>
                <w:sz w:val="18"/>
                <w:szCs w:val="18"/>
              </w:rPr>
              <w:t>дополнительной</w:t>
            </w:r>
            <w:proofErr w:type="spellEnd"/>
            <w:r w:rsidRPr="0067517D">
              <w:rPr>
                <w:sz w:val="18"/>
                <w:szCs w:val="18"/>
              </w:rPr>
              <w:t xml:space="preserve"> </w:t>
            </w:r>
            <w:proofErr w:type="spellStart"/>
            <w:r w:rsidRPr="0067517D">
              <w:rPr>
                <w:sz w:val="18"/>
                <w:szCs w:val="18"/>
              </w:rPr>
              <w:t>образовательной</w:t>
            </w:r>
            <w:proofErr w:type="spellEnd"/>
            <w:r w:rsidRPr="0067517D">
              <w:rPr>
                <w:sz w:val="18"/>
                <w:szCs w:val="18"/>
              </w:rPr>
              <w:t xml:space="preserve"> </w:t>
            </w:r>
            <w:proofErr w:type="spellStart"/>
            <w:r w:rsidRPr="0067517D">
              <w:rPr>
                <w:sz w:val="18"/>
                <w:szCs w:val="18"/>
              </w:rPr>
              <w:t>услуги</w:t>
            </w:r>
            <w:proofErr w:type="spellEnd"/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  <w:proofErr w:type="spellStart"/>
            <w:r w:rsidRPr="0067517D">
              <w:rPr>
                <w:sz w:val="18"/>
                <w:szCs w:val="18"/>
              </w:rPr>
              <w:t>Форма</w:t>
            </w:r>
            <w:proofErr w:type="spellEnd"/>
            <w:r w:rsidRPr="0067517D">
              <w:rPr>
                <w:sz w:val="18"/>
                <w:szCs w:val="18"/>
              </w:rPr>
              <w:t xml:space="preserve"> </w:t>
            </w:r>
            <w:proofErr w:type="spellStart"/>
            <w:r w:rsidRPr="0067517D">
              <w:rPr>
                <w:sz w:val="18"/>
                <w:szCs w:val="18"/>
              </w:rPr>
              <w:t>предоставления</w:t>
            </w:r>
            <w:proofErr w:type="spellEnd"/>
            <w:r w:rsidRPr="0067517D">
              <w:rPr>
                <w:sz w:val="18"/>
                <w:szCs w:val="18"/>
              </w:rPr>
              <w:t xml:space="preserve"> (</w:t>
            </w:r>
            <w:proofErr w:type="spellStart"/>
            <w:r w:rsidRPr="0067517D">
              <w:rPr>
                <w:sz w:val="18"/>
                <w:szCs w:val="18"/>
              </w:rPr>
              <w:t>оказания</w:t>
            </w:r>
            <w:proofErr w:type="spellEnd"/>
            <w:r w:rsidRPr="0067517D">
              <w:rPr>
                <w:sz w:val="18"/>
                <w:szCs w:val="18"/>
              </w:rPr>
              <w:t xml:space="preserve">) </w:t>
            </w:r>
            <w:proofErr w:type="spellStart"/>
            <w:r w:rsidRPr="0067517D">
              <w:rPr>
                <w:sz w:val="18"/>
                <w:szCs w:val="18"/>
              </w:rPr>
              <w:t>услуги</w:t>
            </w:r>
            <w:proofErr w:type="spellEnd"/>
            <w:r w:rsidRPr="0067517D">
              <w:rPr>
                <w:sz w:val="18"/>
                <w:szCs w:val="18"/>
              </w:rPr>
              <w:t xml:space="preserve"> (</w:t>
            </w:r>
            <w:proofErr w:type="spellStart"/>
            <w:r w:rsidRPr="0067517D">
              <w:rPr>
                <w:sz w:val="18"/>
                <w:szCs w:val="18"/>
              </w:rPr>
              <w:t>индивидуальная</w:t>
            </w:r>
            <w:proofErr w:type="spellEnd"/>
            <w:r w:rsidRPr="0067517D">
              <w:rPr>
                <w:sz w:val="18"/>
                <w:szCs w:val="18"/>
              </w:rPr>
              <w:t xml:space="preserve">, </w:t>
            </w:r>
            <w:proofErr w:type="spellStart"/>
            <w:r w:rsidRPr="0067517D">
              <w:rPr>
                <w:sz w:val="18"/>
                <w:szCs w:val="18"/>
              </w:rPr>
              <w:t>групповая</w:t>
            </w:r>
            <w:proofErr w:type="spellEnd"/>
            <w:r w:rsidRPr="0067517D">
              <w:rPr>
                <w:sz w:val="18"/>
                <w:szCs w:val="18"/>
              </w:rPr>
              <w:t>)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  <w:proofErr w:type="spellStart"/>
            <w:r w:rsidRPr="0067517D">
              <w:rPr>
                <w:sz w:val="18"/>
                <w:szCs w:val="18"/>
              </w:rPr>
              <w:t>Наименование</w:t>
            </w:r>
            <w:proofErr w:type="spellEnd"/>
            <w:r w:rsidRPr="0067517D">
              <w:rPr>
                <w:sz w:val="18"/>
                <w:szCs w:val="18"/>
              </w:rPr>
              <w:t xml:space="preserve"> </w:t>
            </w:r>
            <w:proofErr w:type="spellStart"/>
            <w:r w:rsidRPr="0067517D">
              <w:rPr>
                <w:sz w:val="18"/>
                <w:szCs w:val="18"/>
              </w:rPr>
              <w:t>образовательной</w:t>
            </w:r>
            <w:proofErr w:type="spellEnd"/>
            <w:r w:rsidRPr="0067517D">
              <w:rPr>
                <w:sz w:val="18"/>
                <w:szCs w:val="18"/>
              </w:rPr>
              <w:t xml:space="preserve"> </w:t>
            </w:r>
            <w:proofErr w:type="spellStart"/>
            <w:r w:rsidRPr="0067517D">
              <w:rPr>
                <w:sz w:val="18"/>
                <w:szCs w:val="18"/>
              </w:rPr>
              <w:t>программы</w:t>
            </w:r>
            <w:proofErr w:type="spellEnd"/>
            <w:r w:rsidRPr="0067517D">
              <w:rPr>
                <w:sz w:val="18"/>
                <w:szCs w:val="18"/>
              </w:rPr>
              <w:t xml:space="preserve"> (</w:t>
            </w:r>
            <w:proofErr w:type="spellStart"/>
            <w:r w:rsidRPr="0067517D">
              <w:rPr>
                <w:sz w:val="18"/>
                <w:szCs w:val="18"/>
              </w:rPr>
              <w:t>части</w:t>
            </w:r>
            <w:proofErr w:type="spellEnd"/>
            <w:r w:rsidRPr="0067517D">
              <w:rPr>
                <w:sz w:val="18"/>
                <w:szCs w:val="18"/>
              </w:rPr>
              <w:t xml:space="preserve"> </w:t>
            </w:r>
            <w:proofErr w:type="spellStart"/>
            <w:r w:rsidRPr="0067517D">
              <w:rPr>
                <w:sz w:val="18"/>
                <w:szCs w:val="18"/>
              </w:rPr>
              <w:t>образовательной</w:t>
            </w:r>
            <w:proofErr w:type="spellEnd"/>
            <w:r w:rsidRPr="0067517D">
              <w:rPr>
                <w:sz w:val="18"/>
                <w:szCs w:val="18"/>
              </w:rPr>
              <w:t xml:space="preserve"> </w:t>
            </w:r>
            <w:proofErr w:type="spellStart"/>
            <w:r w:rsidRPr="0067517D">
              <w:rPr>
                <w:sz w:val="18"/>
                <w:szCs w:val="18"/>
              </w:rPr>
              <w:t>программы</w:t>
            </w:r>
            <w:proofErr w:type="spellEnd"/>
            <w:r w:rsidRPr="0067517D">
              <w:rPr>
                <w:sz w:val="18"/>
                <w:szCs w:val="18"/>
              </w:rPr>
              <w:t>)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  <w:proofErr w:type="spellStart"/>
            <w:r w:rsidRPr="0067517D">
              <w:rPr>
                <w:sz w:val="18"/>
                <w:szCs w:val="18"/>
              </w:rPr>
              <w:t>Количество</w:t>
            </w:r>
            <w:proofErr w:type="spellEnd"/>
            <w:r w:rsidRPr="0067517D">
              <w:rPr>
                <w:sz w:val="18"/>
                <w:szCs w:val="18"/>
              </w:rPr>
              <w:t xml:space="preserve"> </w:t>
            </w:r>
            <w:proofErr w:type="spellStart"/>
            <w:r w:rsidRPr="0067517D">
              <w:rPr>
                <w:sz w:val="18"/>
                <w:szCs w:val="18"/>
              </w:rPr>
              <w:t>часов</w:t>
            </w:r>
            <w:proofErr w:type="spellEnd"/>
          </w:p>
        </w:tc>
      </w:tr>
      <w:tr w:rsidR="006D042B" w:rsidRPr="0067517D" w:rsidTr="0079097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  <w:r w:rsidRPr="0067517D">
              <w:rPr>
                <w:sz w:val="18"/>
                <w:szCs w:val="18"/>
              </w:rPr>
              <w:t xml:space="preserve">в </w:t>
            </w:r>
            <w:proofErr w:type="spellStart"/>
            <w:r w:rsidRPr="0067517D">
              <w:rPr>
                <w:sz w:val="18"/>
                <w:szCs w:val="18"/>
              </w:rPr>
              <w:t>неделю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  <w:proofErr w:type="spellStart"/>
            <w:r w:rsidRPr="0067517D">
              <w:rPr>
                <w:sz w:val="18"/>
                <w:szCs w:val="18"/>
              </w:rPr>
              <w:t>всего</w:t>
            </w:r>
            <w:proofErr w:type="spellEnd"/>
          </w:p>
        </w:tc>
      </w:tr>
      <w:tr w:rsidR="006D042B" w:rsidRPr="0067517D" w:rsidTr="0079097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42B" w:rsidRPr="0067517D" w:rsidRDefault="006D042B" w:rsidP="0067517D">
            <w:pPr>
              <w:pStyle w:val="a9"/>
              <w:rPr>
                <w:sz w:val="18"/>
                <w:szCs w:val="18"/>
              </w:rPr>
            </w:pPr>
          </w:p>
        </w:tc>
      </w:tr>
    </w:tbl>
    <w:p w:rsidR="006D042B" w:rsidRPr="00335CA2" w:rsidRDefault="006D042B" w:rsidP="006D042B">
      <w:pPr>
        <w:pStyle w:val="ConsPlusNormal"/>
        <w:jc w:val="both"/>
      </w:pPr>
    </w:p>
    <w:p w:rsidR="005D4196" w:rsidRPr="00335CA2" w:rsidRDefault="005D4196" w:rsidP="005D4196">
      <w:pPr>
        <w:pStyle w:val="a9"/>
        <w:ind w:right="-709"/>
        <w:jc w:val="center"/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b/>
          <w:i w:val="0"/>
          <w:sz w:val="18"/>
          <w:szCs w:val="18"/>
          <w:lang w:eastAsia="ru-RU" w:bidi="ar-SA"/>
        </w:rPr>
        <w:t>VII</w:t>
      </w:r>
      <w:r w:rsidRPr="00335CA2"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  <w:t>. Реквизиты и подписи сторон</w:t>
      </w:r>
    </w:p>
    <w:p w:rsidR="005D4196" w:rsidRPr="00335CA2" w:rsidRDefault="005D4196" w:rsidP="005D4196">
      <w:pPr>
        <w:pStyle w:val="a9"/>
        <w:ind w:right="-709"/>
        <w:jc w:val="center"/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</w:pPr>
    </w:p>
    <w:p w:rsidR="005D4196" w:rsidRPr="00335CA2" w:rsidRDefault="005D4196" w:rsidP="005D4196">
      <w:pPr>
        <w:pStyle w:val="a9"/>
        <w:ind w:right="-709"/>
        <w:jc w:val="both"/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                     </w:t>
      </w:r>
      <w:r w:rsidRPr="00335CA2"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  <w:t xml:space="preserve">Исполнитель    </w:t>
      </w: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                                                                </w:t>
      </w:r>
      <w:r w:rsidRPr="00335CA2">
        <w:rPr>
          <w:rFonts w:ascii="Times New Roman" w:hAnsi="Times New Roman"/>
          <w:b/>
          <w:i w:val="0"/>
          <w:sz w:val="18"/>
          <w:szCs w:val="18"/>
          <w:lang w:val="ru-RU" w:eastAsia="ru-RU" w:bidi="ar-SA"/>
        </w:rPr>
        <w:t>Заказчик</w:t>
      </w:r>
    </w:p>
    <w:tbl>
      <w:tblPr>
        <w:tblW w:w="9344" w:type="dxa"/>
        <w:tblInd w:w="108" w:type="dxa"/>
        <w:tblLook w:val="00BF" w:firstRow="1" w:lastRow="0" w:firstColumn="1" w:lastColumn="0" w:noHBand="0" w:noVBand="0"/>
      </w:tblPr>
      <w:tblGrid>
        <w:gridCol w:w="4536"/>
        <w:gridCol w:w="4808"/>
      </w:tblGrid>
      <w:tr w:rsidR="005D4196" w:rsidRPr="00335CA2" w:rsidTr="0067517D">
        <w:tc>
          <w:tcPr>
            <w:tcW w:w="4536" w:type="dxa"/>
          </w:tcPr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u w:val="single"/>
                <w:lang w:val="ru-RU"/>
              </w:rPr>
              <w:t>Учреждение:</w:t>
            </w: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  </w:t>
            </w:r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Муниципальное казенное дошкольное образовательное учреждение детский сад комбинированного вида</w:t>
            </w:r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№1 </w:t>
            </w:r>
            <w:proofErr w:type="spellStart"/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г.Пудожа</w:t>
            </w:r>
            <w:proofErr w:type="spellEnd"/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Республики Карелия</w:t>
            </w:r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proofErr w:type="gramStart"/>
            <w:r w:rsidRPr="00335CA2">
              <w:rPr>
                <w:rFonts w:ascii="Times New Roman" w:hAnsi="Times New Roman"/>
                <w:i w:val="0"/>
                <w:sz w:val="18"/>
                <w:szCs w:val="18"/>
                <w:u w:val="single"/>
                <w:lang w:val="ru-RU"/>
              </w:rPr>
              <w:t>Адрес:</w:t>
            </w: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 186150</w:t>
            </w:r>
            <w:proofErr w:type="gramEnd"/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Республика Карелия </w:t>
            </w:r>
            <w:proofErr w:type="spellStart"/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г.Пудож</w:t>
            </w:r>
            <w:proofErr w:type="spellEnd"/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u w:val="single"/>
                <w:lang w:val="ru-RU"/>
              </w:rPr>
            </w:pPr>
            <w:proofErr w:type="spellStart"/>
            <w:proofErr w:type="gramStart"/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ул.Садовая</w:t>
            </w:r>
            <w:proofErr w:type="spellEnd"/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 д.</w:t>
            </w:r>
            <w:proofErr w:type="gramEnd"/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17</w:t>
            </w:r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u w:val="single"/>
                <w:lang w:val="ru-RU"/>
              </w:rPr>
              <w:t>Телефон:</w:t>
            </w: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5-10-45</w:t>
            </w:r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u w:val="single"/>
                <w:lang w:val="ru-RU"/>
              </w:rPr>
            </w:pPr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u w:val="single"/>
                <w:lang w:val="ru-RU"/>
              </w:rPr>
              <w:t>Заведующий:</w:t>
            </w: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Богданова Марина Алексеевна</w:t>
            </w:r>
            <w:bookmarkStart w:id="23" w:name="_GoBack"/>
            <w:bookmarkEnd w:id="23"/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Подпись ________________________</w:t>
            </w:r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 w:val="18"/>
                <w:szCs w:val="18"/>
                <w:u w:val="single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u w:val="single"/>
                <w:lang w:val="ru-RU"/>
              </w:rPr>
              <w:t xml:space="preserve">Дата  </w:t>
            </w: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    </w:t>
            </w:r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  <w:p w:rsidR="005D4196" w:rsidRPr="00335CA2" w:rsidRDefault="005D4196" w:rsidP="0067517D">
            <w:pPr>
              <w:pStyle w:val="a9"/>
              <w:ind w:right="-709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МП</w:t>
            </w:r>
          </w:p>
        </w:tc>
        <w:tc>
          <w:tcPr>
            <w:tcW w:w="4808" w:type="dxa"/>
          </w:tcPr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 w:val="18"/>
                <w:szCs w:val="18"/>
                <w:u w:val="single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     </w:t>
            </w:r>
            <w:r w:rsidRPr="00335CA2">
              <w:rPr>
                <w:rFonts w:ascii="Times New Roman" w:hAnsi="Times New Roman"/>
                <w:i w:val="0"/>
                <w:sz w:val="18"/>
                <w:szCs w:val="18"/>
                <w:u w:val="single"/>
                <w:lang w:val="ru-RU"/>
              </w:rPr>
              <w:t>Родитель:</w:t>
            </w: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Cs w:val="18"/>
                <w:lang w:val="ru-RU"/>
              </w:rPr>
              <w:t xml:space="preserve">      ___________________________________________</w:t>
            </w: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Cs w:val="18"/>
                <w:lang w:val="ru-RU"/>
              </w:rPr>
              <w:t xml:space="preserve">              (фамилия, имя, отчество родителя)</w:t>
            </w: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     Паспортные данные:</w:t>
            </w: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     __________________________________________________</w:t>
            </w: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     </w:t>
            </w: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______________________________________________________</w:t>
            </w: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     </w:t>
            </w:r>
            <w:proofErr w:type="gramStart"/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Адрес:</w:t>
            </w:r>
            <w:r w:rsidRPr="00335CA2">
              <w:rPr>
                <w:rFonts w:ascii="Times New Roman" w:hAnsi="Times New Roman"/>
                <w:b/>
                <w:i w:val="0"/>
                <w:sz w:val="18"/>
                <w:szCs w:val="18"/>
                <w:u w:val="single"/>
                <w:lang w:val="ru-RU" w:eastAsia="ru-RU" w:bidi="ar-SA"/>
              </w:rPr>
              <w:t>_</w:t>
            </w:r>
            <w:proofErr w:type="gramEnd"/>
            <w:r w:rsidRPr="00335CA2">
              <w:rPr>
                <w:rFonts w:ascii="Times New Roman" w:hAnsi="Times New Roman"/>
                <w:b/>
                <w:i w:val="0"/>
                <w:sz w:val="18"/>
                <w:szCs w:val="18"/>
                <w:u w:val="single"/>
                <w:lang w:val="ru-RU" w:eastAsia="ru-RU" w:bidi="ar-SA"/>
              </w:rPr>
              <w:t>_________________________________________</w:t>
            </w: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     ______________________________________</w:t>
            </w: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               (с указанием почтового индекса)</w:t>
            </w: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     Телефон _______________________________</w:t>
            </w: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     Подпись: _______________________</w:t>
            </w: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  <w:p w:rsidR="005D4196" w:rsidRPr="00335CA2" w:rsidRDefault="005D4196" w:rsidP="0067517D">
            <w:pPr>
              <w:pStyle w:val="a9"/>
              <w:ind w:right="-709"/>
              <w:jc w:val="both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335CA2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     Дата           </w:t>
            </w:r>
          </w:p>
        </w:tc>
      </w:tr>
    </w:tbl>
    <w:p w:rsidR="005D4196" w:rsidRPr="00335CA2" w:rsidRDefault="005D4196" w:rsidP="005D4196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</w:p>
    <w:p w:rsidR="005D4196" w:rsidRPr="00335CA2" w:rsidRDefault="005D4196" w:rsidP="005D4196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                                                                               Отметка о получении 2-го экземпляра Заказчиком</w:t>
      </w:r>
    </w:p>
    <w:p w:rsidR="005D4196" w:rsidRPr="00335CA2" w:rsidRDefault="005D4196" w:rsidP="005D4196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</w:p>
    <w:p w:rsidR="006D042B" w:rsidRPr="0067517D" w:rsidRDefault="005D4196" w:rsidP="0067517D">
      <w:pPr>
        <w:pStyle w:val="a9"/>
        <w:ind w:right="-709"/>
        <w:jc w:val="both"/>
        <w:rPr>
          <w:rFonts w:ascii="Times New Roman" w:hAnsi="Times New Roman"/>
          <w:i w:val="0"/>
          <w:sz w:val="18"/>
          <w:szCs w:val="18"/>
          <w:lang w:val="ru-RU" w:eastAsia="ru-RU" w:bidi="ar-SA"/>
        </w:rPr>
      </w:pPr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 xml:space="preserve">                                                                  </w:t>
      </w:r>
      <w:proofErr w:type="gramStart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Дата:_</w:t>
      </w:r>
      <w:proofErr w:type="gramEnd"/>
      <w:r w:rsidRPr="00335CA2">
        <w:rPr>
          <w:rFonts w:ascii="Times New Roman" w:hAnsi="Times New Roman"/>
          <w:i w:val="0"/>
          <w:sz w:val="18"/>
          <w:szCs w:val="18"/>
          <w:lang w:val="ru-RU" w:eastAsia="ru-RU" w:bidi="ar-SA"/>
        </w:rPr>
        <w:t>_______________ Подпись:___________/__________________</w:t>
      </w:r>
    </w:p>
    <w:p w:rsidR="004021AA" w:rsidRPr="00335CA2" w:rsidRDefault="004021AA" w:rsidP="006D042B">
      <w:pPr>
        <w:shd w:val="clear" w:color="auto" w:fill="FFFFFF"/>
        <w:spacing w:after="0" w:line="240" w:lineRule="auto"/>
        <w:jc w:val="center"/>
        <w:textAlignment w:val="baseline"/>
      </w:pPr>
    </w:p>
    <w:sectPr w:rsidR="004021AA" w:rsidRPr="00335CA2" w:rsidSect="005D4196">
      <w:pgSz w:w="11906" w:h="16838"/>
      <w:pgMar w:top="426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A7E17"/>
    <w:multiLevelType w:val="hybridMultilevel"/>
    <w:tmpl w:val="06CE5B8C"/>
    <w:lvl w:ilvl="0" w:tplc="8D100DE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EA016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4C6E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8A02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BC75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EEC4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E0D1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325A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78F6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76D6DBD"/>
    <w:multiLevelType w:val="hybridMultilevel"/>
    <w:tmpl w:val="5D423018"/>
    <w:lvl w:ilvl="0" w:tplc="7354D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DA4AB6">
      <w:start w:val="1"/>
      <w:numFmt w:val="lowerLetter"/>
      <w:lvlText w:val="%2."/>
      <w:lvlJc w:val="left"/>
      <w:pPr>
        <w:ind w:left="1440" w:hanging="360"/>
      </w:pPr>
    </w:lvl>
    <w:lvl w:ilvl="2" w:tplc="9FF2B54E">
      <w:start w:val="1"/>
      <w:numFmt w:val="lowerRoman"/>
      <w:lvlText w:val="%3."/>
      <w:lvlJc w:val="right"/>
      <w:pPr>
        <w:ind w:left="2160" w:hanging="180"/>
      </w:pPr>
    </w:lvl>
    <w:lvl w:ilvl="3" w:tplc="193A1B1A">
      <w:start w:val="1"/>
      <w:numFmt w:val="decimal"/>
      <w:lvlText w:val="%4."/>
      <w:lvlJc w:val="left"/>
      <w:pPr>
        <w:ind w:left="2880" w:hanging="360"/>
      </w:pPr>
    </w:lvl>
    <w:lvl w:ilvl="4" w:tplc="3124B970">
      <w:start w:val="1"/>
      <w:numFmt w:val="lowerLetter"/>
      <w:lvlText w:val="%5."/>
      <w:lvlJc w:val="left"/>
      <w:pPr>
        <w:ind w:left="3600" w:hanging="360"/>
      </w:pPr>
    </w:lvl>
    <w:lvl w:ilvl="5" w:tplc="ABF08C2C">
      <w:start w:val="1"/>
      <w:numFmt w:val="lowerRoman"/>
      <w:lvlText w:val="%6."/>
      <w:lvlJc w:val="right"/>
      <w:pPr>
        <w:ind w:left="4320" w:hanging="180"/>
      </w:pPr>
    </w:lvl>
    <w:lvl w:ilvl="6" w:tplc="E138D6B2">
      <w:start w:val="1"/>
      <w:numFmt w:val="decimal"/>
      <w:lvlText w:val="%7."/>
      <w:lvlJc w:val="left"/>
      <w:pPr>
        <w:ind w:left="5040" w:hanging="360"/>
      </w:pPr>
    </w:lvl>
    <w:lvl w:ilvl="7" w:tplc="29089D7C">
      <w:start w:val="1"/>
      <w:numFmt w:val="lowerLetter"/>
      <w:lvlText w:val="%8."/>
      <w:lvlJc w:val="left"/>
      <w:pPr>
        <w:ind w:left="5760" w:hanging="360"/>
      </w:pPr>
    </w:lvl>
    <w:lvl w:ilvl="8" w:tplc="22021B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46D9"/>
    <w:rsid w:val="00283912"/>
    <w:rsid w:val="00292FFD"/>
    <w:rsid w:val="00301654"/>
    <w:rsid w:val="00303866"/>
    <w:rsid w:val="00335CA2"/>
    <w:rsid w:val="00350321"/>
    <w:rsid w:val="003E3C7B"/>
    <w:rsid w:val="004021AA"/>
    <w:rsid w:val="0043059D"/>
    <w:rsid w:val="00447635"/>
    <w:rsid w:val="005D4196"/>
    <w:rsid w:val="0067517D"/>
    <w:rsid w:val="006D042B"/>
    <w:rsid w:val="006F02CA"/>
    <w:rsid w:val="00737268"/>
    <w:rsid w:val="00790974"/>
    <w:rsid w:val="00827F7E"/>
    <w:rsid w:val="009246D9"/>
    <w:rsid w:val="009E2BF2"/>
    <w:rsid w:val="00A144DD"/>
    <w:rsid w:val="00A15280"/>
    <w:rsid w:val="00A54CDC"/>
    <w:rsid w:val="00A86D4D"/>
    <w:rsid w:val="00B65F20"/>
    <w:rsid w:val="00C3624A"/>
    <w:rsid w:val="00CC3FEF"/>
    <w:rsid w:val="00CE456A"/>
    <w:rsid w:val="00D8209F"/>
    <w:rsid w:val="00E61942"/>
    <w:rsid w:val="00E74DEC"/>
    <w:rsid w:val="00F81BC5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04C7"/>
  <w15:docId w15:val="{5EBBE67E-5CA1-451E-8DE9-3F5723E2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6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6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46D9"/>
    <w:pPr>
      <w:ind w:left="720"/>
      <w:contextualSpacing/>
    </w:pPr>
  </w:style>
  <w:style w:type="table" w:styleId="a5">
    <w:name w:val="Table Grid"/>
    <w:basedOn w:val="a1"/>
    <w:uiPriority w:val="39"/>
    <w:rsid w:val="009246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92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BC5"/>
    <w:rPr>
      <w:rFonts w:ascii="Tahoma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6D042B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customStyle="1" w:styleId="ConsPlusNormal">
    <w:name w:val="ConsPlusNormal"/>
    <w:rsid w:val="006D04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s://login.consultant.ru/link/?req=doc&amp;base=RZB&amp;n=470336" TargetMode="External"/><Relationship Id="rId26" Type="http://schemas.openxmlformats.org/officeDocument/2006/relationships/hyperlink" Target="https://login.consultant.ru/link/?req=doc&amp;base=RZB&amp;n=470336&amp;dst=1008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B&amp;n=462845&amp;dst=100057" TargetMode="External"/><Relationship Id="rId34" Type="http://schemas.openxmlformats.org/officeDocument/2006/relationships/hyperlink" Target="https://login.consultant.ru/link/?req=doc&amp;base=RZB&amp;n=470336" TargetMode="External"/><Relationship Id="rId7" Type="http://schemas.openxmlformats.org/officeDocument/2006/relationships/hyperlink" Target="https://login.consultant.ru/link/?req=doc&amp;base=RZB&amp;n=477049&amp;dst=100006" TargetMode="External"/><Relationship Id="rId12" Type="http://schemas.openxmlformats.org/officeDocument/2006/relationships/hyperlink" Target="https://login.consultant.ru/link/?req=doc&amp;base=RZB&amp;n=470336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s://login.consultant.ru/link/?req=doc&amp;base=RZB&amp;n=470336&amp;dst=101640" TargetMode="External"/><Relationship Id="rId33" Type="http://schemas.openxmlformats.org/officeDocument/2006/relationships/hyperlink" Target="https://login.consultant.ru/link/?req=doc&amp;base=RZB&amp;n=440355&amp;dst=53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s://login.consultant.ru/link/?req=doc&amp;base=RZB&amp;n=470336&amp;dst=100878" TargetMode="External"/><Relationship Id="rId29" Type="http://schemas.openxmlformats.org/officeDocument/2006/relationships/hyperlink" Target="https://login.consultant.ru/link/?req=doc&amp;base=RZB&amp;n=371594&amp;dst=1002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03549&amp;dst=100006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s://login.consultant.ru/link/?req=doc&amp;base=RZB&amp;n=470336&amp;dst=100362" TargetMode="External"/><Relationship Id="rId32" Type="http://schemas.openxmlformats.org/officeDocument/2006/relationships/hyperlink" Target="https://login.consultant.ru/link/?req=doc&amp;base=RZB&amp;n=470336&amp;dst=100746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s://login.consultant.ru/link/?req=doc&amp;base=RZB&amp;n=470336&amp;dst=100360" TargetMode="External"/><Relationship Id="rId28" Type="http://schemas.openxmlformats.org/officeDocument/2006/relationships/hyperlink" Target="https://login.consultant.ru/link/?req=doc&amp;base=RZB&amp;n=439313&amp;dst=10025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s://login.consultant.ru/link/?req=doc&amp;base=RZB&amp;n=470336&amp;dst=100047" TargetMode="External"/><Relationship Id="rId31" Type="http://schemas.openxmlformats.org/officeDocument/2006/relationships/hyperlink" Target="https://login.consultant.ru/link/?req=doc&amp;base=RZB&amp;n=440355&amp;dst=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82748" TargetMode="External"/><Relationship Id="rId14" Type="http://schemas.openxmlformats.org/officeDocument/2006/relationships/hyperlink" Target="https://login.consultant.ru/link/?req=doc&amp;base=RZB&amp;n=482686" TargetMode="External"/><Relationship Id="rId22" Type="http://schemas.openxmlformats.org/officeDocument/2006/relationships/hyperlink" Target="https://login.consultant.ru/link/?req=doc&amp;base=RZB&amp;n=439313&amp;dst=100103" TargetMode="External"/><Relationship Id="rId27" Type="http://schemas.openxmlformats.org/officeDocument/2006/relationships/hyperlink" Target="https://login.consultant.ru/link/?req=doc&amp;base=RZB&amp;n=470336&amp;dst=100039" TargetMode="External"/><Relationship Id="rId30" Type="http://schemas.openxmlformats.org/officeDocument/2006/relationships/hyperlink" Target="https://login.consultant.ru/link/?req=doc&amp;base=RZB&amp;n=470336&amp;dst=10088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4144</Words>
  <Characters>23623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ДС№1</cp:lastModifiedBy>
  <cp:revision>21</cp:revision>
  <dcterms:created xsi:type="dcterms:W3CDTF">2024-11-28T07:32:00Z</dcterms:created>
  <dcterms:modified xsi:type="dcterms:W3CDTF">2024-12-23T08:22:00Z</dcterms:modified>
</cp:coreProperties>
</file>